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130C" w14:textId="77777777" w:rsidR="00BD7742" w:rsidRDefault="00BD7742">
      <w:pPr>
        <w:pStyle w:val="BodyText"/>
        <w:rPr>
          <w:sz w:val="20"/>
        </w:rPr>
      </w:pPr>
    </w:p>
    <w:p w14:paraId="352C8E19" w14:textId="37DF6B3E" w:rsidR="00BD7742" w:rsidRDefault="00BD7742">
      <w:pPr>
        <w:pStyle w:val="BodyText"/>
        <w:rPr>
          <w:sz w:val="20"/>
        </w:rPr>
      </w:pPr>
    </w:p>
    <w:p w14:paraId="09542DA7" w14:textId="77777777" w:rsidR="00BD7742" w:rsidRDefault="00BD7742">
      <w:pPr>
        <w:pStyle w:val="BodyText"/>
        <w:rPr>
          <w:sz w:val="20"/>
        </w:rPr>
      </w:pPr>
    </w:p>
    <w:p w14:paraId="7D68079A" w14:textId="77777777" w:rsidR="00BD7742" w:rsidRDefault="00BD7742">
      <w:pPr>
        <w:pStyle w:val="BodyText"/>
        <w:spacing w:before="8"/>
        <w:rPr>
          <w:sz w:val="13"/>
        </w:rPr>
      </w:pPr>
    </w:p>
    <w:p w14:paraId="1AF89808" w14:textId="4380ADB9" w:rsidR="00BD7742" w:rsidRDefault="000B2EF0" w:rsidP="000B2EF0">
      <w:pPr>
        <w:pStyle w:val="BodyText"/>
        <w:ind w:left="142"/>
        <w:rPr>
          <w:sz w:val="20"/>
        </w:rPr>
      </w:pPr>
      <w:r>
        <w:rPr>
          <w:noProof/>
        </w:rPr>
        <w:drawing>
          <wp:inline distT="0" distB="0" distL="0" distR="0" wp14:anchorId="21144804" wp14:editId="3A95653A">
            <wp:extent cx="1126490" cy="1489874"/>
            <wp:effectExtent l="0" t="0" r="0" b="0"/>
            <wp:docPr id="859986643" name="Picture 1" descr="A person with a mustache wearing a yellow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986643" name="Picture 1" descr="A person with a mustache wearing a yellow shi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797" cy="1498216"/>
                    </a:xfrm>
                    <a:prstGeom prst="rect">
                      <a:avLst/>
                    </a:prstGeom>
                  </pic:spPr>
                </pic:pic>
              </a:graphicData>
            </a:graphic>
          </wp:inline>
        </w:drawing>
      </w:r>
      <w:r>
        <w:rPr>
          <w:sz w:val="20"/>
        </w:rPr>
        <w:tab/>
        <w:t xml:space="preserve">        </w:t>
      </w:r>
      <w:r w:rsidRPr="000B2EF0">
        <w:rPr>
          <w:sz w:val="48"/>
          <w:szCs w:val="56"/>
        </w:rPr>
        <w:t>VISHNU S L</w:t>
      </w:r>
    </w:p>
    <w:p w14:paraId="4DED32C3" w14:textId="77777777" w:rsidR="00BD7742" w:rsidRDefault="00000000" w:rsidP="000B2EF0">
      <w:pPr>
        <w:pStyle w:val="Title"/>
      </w:pPr>
      <w:r>
        <w:t>Assistant</w:t>
      </w:r>
      <w:r>
        <w:rPr>
          <w:spacing w:val="-4"/>
        </w:rPr>
        <w:t xml:space="preserve"> </w:t>
      </w:r>
      <w:r>
        <w:t>Professor of</w:t>
      </w:r>
      <w:r>
        <w:rPr>
          <w:spacing w:val="-5"/>
        </w:rPr>
        <w:t xml:space="preserve"> </w:t>
      </w:r>
      <w:r>
        <w:t>Biochemistry</w:t>
      </w:r>
    </w:p>
    <w:p w14:paraId="1FC14419" w14:textId="42EA4C81" w:rsidR="00BD7742" w:rsidRDefault="00BA3EDE">
      <w:pPr>
        <w:pStyle w:val="BodyText"/>
        <w:rPr>
          <w:sz w:val="20"/>
        </w:rPr>
      </w:pPr>
      <w:r>
        <w:rPr>
          <w:noProof/>
        </w:rPr>
        <mc:AlternateContent>
          <mc:Choice Requires="wps">
            <w:drawing>
              <wp:anchor distT="0" distB="0" distL="114300" distR="114300" simplePos="0" relativeHeight="251659264" behindDoc="0" locked="0" layoutInCell="1" allowOverlap="1" wp14:anchorId="62DA9460" wp14:editId="77D0DB31">
                <wp:simplePos x="0" y="0"/>
                <wp:positionH relativeFrom="column">
                  <wp:posOffset>1860550</wp:posOffset>
                </wp:positionH>
                <wp:positionV relativeFrom="paragraph">
                  <wp:posOffset>170815</wp:posOffset>
                </wp:positionV>
                <wp:extent cx="0" cy="7229475"/>
                <wp:effectExtent l="19050" t="20955" r="19050" b="17145"/>
                <wp:wrapNone/>
                <wp:docPr id="126289101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29475"/>
                        </a:xfrm>
                        <a:prstGeom prst="straightConnector1">
                          <a:avLst/>
                        </a:prstGeom>
                        <a:noFill/>
                        <a:ln w="31750">
                          <a:solidFill>
                            <a:schemeClr val="bg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18D53" id="_x0000_t32" coordsize="21600,21600" o:spt="32" o:oned="t" path="m,l21600,21600e" filled="f">
                <v:path arrowok="t" fillok="f" o:connecttype="none"/>
                <o:lock v:ext="edit" shapetype="t"/>
              </v:shapetype>
              <v:shape id="Straight Arrow Connector 1" o:spid="_x0000_s1026" type="#_x0000_t32" style="position:absolute;margin-left:146.5pt;margin-top:13.45pt;width:0;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" strokecolor="#c4bc96 [2414]" strokeweight="2.5pt">
                <v:shadow color="#868686"/>
                <o:lock v:ext="edit" shapetype="f"/>
              </v:shape>
            </w:pict>
          </mc:Fallback>
        </mc:AlternateContent>
      </w:r>
    </w:p>
    <w:p w14:paraId="545E4414" w14:textId="77777777" w:rsidR="00BD7742" w:rsidRDefault="00BD7742">
      <w:pPr>
        <w:rPr>
          <w:sz w:val="20"/>
        </w:rPr>
        <w:sectPr w:rsidR="00BD7742" w:rsidSect="00A94CA1">
          <w:type w:val="continuous"/>
          <w:pgSz w:w="12240" w:h="15840"/>
          <w:pgMar w:top="1440" w:right="1100" w:bottom="280" w:left="960" w:header="720" w:footer="720" w:gutter="0"/>
          <w:cols w:space="720"/>
        </w:sectPr>
      </w:pPr>
    </w:p>
    <w:p w14:paraId="3F669AAB" w14:textId="3D8E217A" w:rsidR="00BD7742" w:rsidRDefault="00000000" w:rsidP="000B2EF0">
      <w:pPr>
        <w:pStyle w:val="Heading2"/>
        <w:spacing w:before="0"/>
      </w:pPr>
      <w:r>
        <w:t>ADDRESS</w:t>
      </w:r>
      <w:r>
        <w:rPr>
          <w:spacing w:val="-3"/>
        </w:rPr>
        <w:t xml:space="preserve"> </w:t>
      </w:r>
      <w:r>
        <w:t>&amp;</w:t>
      </w:r>
      <w:r>
        <w:rPr>
          <w:spacing w:val="-5"/>
        </w:rPr>
        <w:t xml:space="preserve"> </w:t>
      </w:r>
      <w:r>
        <w:t>EMAIL</w:t>
      </w:r>
    </w:p>
    <w:p w14:paraId="2A33CE8F" w14:textId="77777777" w:rsidR="00BA3EDE" w:rsidRDefault="00BA3EDE" w:rsidP="000B2EF0">
      <w:pPr>
        <w:pStyle w:val="BodyText"/>
        <w:ind w:left="110"/>
      </w:pPr>
    </w:p>
    <w:p w14:paraId="19742449" w14:textId="350C0BF7" w:rsidR="00BD7742" w:rsidRDefault="001C6FB1" w:rsidP="000B2EF0">
      <w:pPr>
        <w:pStyle w:val="BodyText"/>
        <w:ind w:left="110"/>
      </w:pPr>
      <w:proofErr w:type="spellStart"/>
      <w:r>
        <w:t>Narayaneeyam</w:t>
      </w:r>
      <w:proofErr w:type="spellEnd"/>
    </w:p>
    <w:p w14:paraId="6D9F6DD2" w14:textId="41CF1D1E" w:rsidR="001C6FB1" w:rsidRDefault="001C6FB1" w:rsidP="000B2EF0">
      <w:pPr>
        <w:pStyle w:val="BodyText"/>
        <w:ind w:left="110"/>
      </w:pPr>
      <w:r>
        <w:t>P K Nagar 196A</w:t>
      </w:r>
    </w:p>
    <w:p w14:paraId="5EC781B2" w14:textId="1B80EFB0" w:rsidR="001C6FB1" w:rsidRDefault="001C6FB1" w:rsidP="000B2EF0">
      <w:pPr>
        <w:pStyle w:val="BodyText"/>
        <w:ind w:left="110"/>
      </w:pPr>
      <w:r>
        <w:t>Kurup Sir Road</w:t>
      </w:r>
    </w:p>
    <w:p w14:paraId="6F9E6632" w14:textId="2EBD4F56" w:rsidR="001C6FB1" w:rsidRDefault="001C6FB1" w:rsidP="000B2EF0">
      <w:pPr>
        <w:pStyle w:val="BodyText"/>
        <w:ind w:left="110"/>
      </w:pPr>
      <w:proofErr w:type="spellStart"/>
      <w:r>
        <w:t>Pattathanam</w:t>
      </w:r>
      <w:proofErr w:type="spellEnd"/>
    </w:p>
    <w:p w14:paraId="2CB2A433" w14:textId="3F87310E" w:rsidR="001C6FB1" w:rsidRDefault="001C6FB1" w:rsidP="000B2EF0">
      <w:pPr>
        <w:pStyle w:val="BodyText"/>
        <w:ind w:left="110"/>
      </w:pPr>
      <w:proofErr w:type="spellStart"/>
      <w:r>
        <w:t>Vadakkevila</w:t>
      </w:r>
      <w:proofErr w:type="spellEnd"/>
      <w:r>
        <w:t xml:space="preserve"> PO</w:t>
      </w:r>
    </w:p>
    <w:p w14:paraId="17A0C9D5" w14:textId="4183D814" w:rsidR="00BD7742" w:rsidRDefault="001C6FB1" w:rsidP="000B2EF0">
      <w:pPr>
        <w:pStyle w:val="BodyText"/>
        <w:rPr>
          <w:sz w:val="26"/>
        </w:rPr>
      </w:pPr>
      <w:r>
        <w:rPr>
          <w:sz w:val="26"/>
        </w:rPr>
        <w:t xml:space="preserve">  Kollam</w:t>
      </w:r>
    </w:p>
    <w:p w14:paraId="3AF45CAD" w14:textId="572C5637" w:rsidR="001C6FB1" w:rsidRDefault="001C6FB1" w:rsidP="000B2EF0">
      <w:pPr>
        <w:pStyle w:val="BodyText"/>
        <w:ind w:firstLine="110"/>
        <w:rPr>
          <w:sz w:val="26"/>
        </w:rPr>
      </w:pPr>
      <w:r>
        <w:rPr>
          <w:sz w:val="26"/>
        </w:rPr>
        <w:t>691010</w:t>
      </w:r>
    </w:p>
    <w:p w14:paraId="7422F40B" w14:textId="4DDD5487" w:rsidR="00BA3EDE" w:rsidRDefault="00BA3EDE" w:rsidP="000B2EF0">
      <w:pPr>
        <w:pStyle w:val="BodyText"/>
        <w:ind w:firstLine="110"/>
        <w:rPr>
          <w:sz w:val="26"/>
        </w:rPr>
      </w:pPr>
      <w:hyperlink r:id="rId6" w:history="1">
        <w:r w:rsidRPr="001B33D5">
          <w:rPr>
            <w:rStyle w:val="Hyperlink"/>
            <w:sz w:val="26"/>
          </w:rPr>
          <w:t>999vishnu@gmail.com</w:t>
        </w:r>
      </w:hyperlink>
    </w:p>
    <w:p w14:paraId="7CC0AF31" w14:textId="33733C8D" w:rsidR="00BA3EDE" w:rsidRDefault="00BA3EDE" w:rsidP="000B2EF0">
      <w:pPr>
        <w:pStyle w:val="BodyText"/>
        <w:ind w:firstLine="110"/>
        <w:rPr>
          <w:sz w:val="26"/>
        </w:rPr>
      </w:pPr>
      <w:hyperlink r:id="rId7" w:history="1">
        <w:r w:rsidRPr="001B33D5">
          <w:rPr>
            <w:rStyle w:val="Hyperlink"/>
            <w:sz w:val="26"/>
          </w:rPr>
          <w:t>vishnusncw@gmail.com</w:t>
        </w:r>
      </w:hyperlink>
    </w:p>
    <w:p w14:paraId="5571C687" w14:textId="5B9885C2" w:rsidR="00BA3EDE" w:rsidRPr="00BA3EDE" w:rsidRDefault="00BA3EDE" w:rsidP="000B2EF0">
      <w:pPr>
        <w:pStyle w:val="BodyText"/>
        <w:ind w:firstLine="110"/>
      </w:pPr>
      <w:hyperlink r:id="rId8" w:history="1">
        <w:r w:rsidRPr="00BA3EDE">
          <w:rPr>
            <w:rStyle w:val="Hyperlink"/>
          </w:rPr>
          <w:t>vishnusl@sncwkollam.org</w:t>
        </w:r>
      </w:hyperlink>
    </w:p>
    <w:p w14:paraId="00B9EEB6" w14:textId="77777777" w:rsidR="00BA3EDE" w:rsidRDefault="00BA3EDE" w:rsidP="000B2EF0">
      <w:pPr>
        <w:pStyle w:val="BodyText"/>
        <w:ind w:firstLine="110"/>
        <w:rPr>
          <w:sz w:val="26"/>
        </w:rPr>
      </w:pPr>
    </w:p>
    <w:p w14:paraId="0E6BA488" w14:textId="05651587" w:rsidR="00BD7742" w:rsidRDefault="00BD7742" w:rsidP="000B2EF0">
      <w:pPr>
        <w:pStyle w:val="BodyText"/>
        <w:rPr>
          <w:sz w:val="26"/>
        </w:rPr>
      </w:pPr>
    </w:p>
    <w:p w14:paraId="5293B911" w14:textId="77777777" w:rsidR="00BD7742" w:rsidRDefault="00000000" w:rsidP="000B2EF0">
      <w:pPr>
        <w:pStyle w:val="Heading2"/>
        <w:spacing w:before="0"/>
      </w:pPr>
      <w:r>
        <w:t>QUALIFICATION</w:t>
      </w:r>
    </w:p>
    <w:p w14:paraId="66D92FCF" w14:textId="77777777" w:rsidR="00BA3EDE" w:rsidRDefault="00BA3EDE" w:rsidP="000B2EF0">
      <w:pPr>
        <w:pStyle w:val="BodyText"/>
        <w:ind w:left="110"/>
      </w:pPr>
    </w:p>
    <w:p w14:paraId="082F9BD8" w14:textId="67489717" w:rsidR="00BD7742" w:rsidRDefault="00000000" w:rsidP="000B2EF0">
      <w:pPr>
        <w:pStyle w:val="BodyText"/>
        <w:ind w:left="110"/>
      </w:pPr>
      <w:proofErr w:type="spellStart"/>
      <w:r>
        <w:t>Msc</w:t>
      </w:r>
      <w:proofErr w:type="spellEnd"/>
      <w:r>
        <w:t>.</w:t>
      </w:r>
      <w:r>
        <w:rPr>
          <w:spacing w:val="-3"/>
        </w:rPr>
        <w:t xml:space="preserve"> </w:t>
      </w:r>
      <w:r>
        <w:t>Biochemistry, NET</w:t>
      </w:r>
    </w:p>
    <w:p w14:paraId="257A58B4" w14:textId="77777777" w:rsidR="00BD7742" w:rsidRDefault="00BD7742" w:rsidP="000B2EF0">
      <w:pPr>
        <w:pStyle w:val="BodyText"/>
        <w:rPr>
          <w:sz w:val="26"/>
        </w:rPr>
      </w:pPr>
    </w:p>
    <w:p w14:paraId="61A9C3CF" w14:textId="4658420A" w:rsidR="00BD7742" w:rsidRDefault="00BD7742" w:rsidP="000B2EF0">
      <w:pPr>
        <w:pStyle w:val="BodyText"/>
        <w:rPr>
          <w:sz w:val="26"/>
        </w:rPr>
      </w:pPr>
    </w:p>
    <w:p w14:paraId="48C9D4E9" w14:textId="77777777" w:rsidR="00BD7742" w:rsidRDefault="00BD7742" w:rsidP="000B2EF0">
      <w:pPr>
        <w:pStyle w:val="BodyText"/>
        <w:rPr>
          <w:sz w:val="20"/>
        </w:rPr>
      </w:pPr>
    </w:p>
    <w:p w14:paraId="01F9BA07" w14:textId="77777777" w:rsidR="00BD7742" w:rsidRDefault="00000000" w:rsidP="000B2EF0">
      <w:pPr>
        <w:pStyle w:val="Heading2"/>
        <w:spacing w:before="0"/>
      </w:pPr>
      <w:r>
        <w:t>DATE</w:t>
      </w:r>
      <w:r>
        <w:rPr>
          <w:spacing w:val="-6"/>
        </w:rPr>
        <w:t xml:space="preserve"> </w:t>
      </w:r>
      <w:r>
        <w:t>OF</w:t>
      </w:r>
      <w:r>
        <w:rPr>
          <w:spacing w:val="-2"/>
        </w:rPr>
        <w:t xml:space="preserve"> </w:t>
      </w:r>
      <w:r>
        <w:t>JOINING</w:t>
      </w:r>
    </w:p>
    <w:p w14:paraId="617F2F5B" w14:textId="77777777" w:rsidR="00BA3EDE" w:rsidRDefault="00BA3EDE" w:rsidP="000B2EF0">
      <w:pPr>
        <w:pStyle w:val="BodyText"/>
        <w:ind w:left="110"/>
      </w:pPr>
    </w:p>
    <w:p w14:paraId="646247AD" w14:textId="7684D8D4" w:rsidR="00BD7742" w:rsidRDefault="00000000" w:rsidP="000B2EF0">
      <w:pPr>
        <w:pStyle w:val="BodyText"/>
        <w:ind w:left="110"/>
      </w:pPr>
      <w:r>
        <w:t>07.01.2011</w:t>
      </w:r>
    </w:p>
    <w:p w14:paraId="2964AD57" w14:textId="77777777" w:rsidR="00BD7742" w:rsidRDefault="00BD7742" w:rsidP="000B2EF0">
      <w:pPr>
        <w:pStyle w:val="BodyText"/>
        <w:rPr>
          <w:sz w:val="26"/>
        </w:rPr>
      </w:pPr>
    </w:p>
    <w:p w14:paraId="165AA5E5" w14:textId="77777777" w:rsidR="00BD7742" w:rsidRDefault="00BD7742" w:rsidP="000B2EF0">
      <w:pPr>
        <w:pStyle w:val="BodyText"/>
        <w:rPr>
          <w:sz w:val="26"/>
        </w:rPr>
      </w:pPr>
    </w:p>
    <w:p w14:paraId="2E9AFA04" w14:textId="77777777" w:rsidR="00BD7742" w:rsidRDefault="00000000" w:rsidP="000B2EF0">
      <w:pPr>
        <w:pStyle w:val="Heading2"/>
        <w:spacing w:before="0"/>
      </w:pPr>
      <w:r>
        <w:t>EXPERIENCE</w:t>
      </w:r>
      <w:r>
        <w:rPr>
          <w:spacing w:val="-6"/>
        </w:rPr>
        <w:t xml:space="preserve"> </w:t>
      </w:r>
      <w:r>
        <w:t>IN</w:t>
      </w:r>
      <w:r>
        <w:rPr>
          <w:spacing w:val="-6"/>
        </w:rPr>
        <w:t xml:space="preserve"> </w:t>
      </w:r>
      <w:r>
        <w:t>YEARS</w:t>
      </w:r>
    </w:p>
    <w:p w14:paraId="27C2C824" w14:textId="77777777" w:rsidR="00BA3EDE" w:rsidRDefault="00BA3EDE" w:rsidP="000B2EF0">
      <w:pPr>
        <w:ind w:left="110"/>
      </w:pPr>
    </w:p>
    <w:p w14:paraId="0A762B4C" w14:textId="4380301E" w:rsidR="00BD7742" w:rsidRDefault="00CA66FD" w:rsidP="000B2EF0">
      <w:pPr>
        <w:ind w:left="110"/>
      </w:pPr>
      <w:r>
        <w:t>1</w:t>
      </w:r>
      <w:r w:rsidR="000B2EF0">
        <w:t>3</w:t>
      </w:r>
      <w:r>
        <w:rPr>
          <w:spacing w:val="2"/>
        </w:rPr>
        <w:t xml:space="preserve"> </w:t>
      </w:r>
      <w:r>
        <w:t>years</w:t>
      </w:r>
    </w:p>
    <w:p w14:paraId="77B1E7A9" w14:textId="77777777" w:rsidR="000B2EF0" w:rsidRDefault="000B2EF0" w:rsidP="000B2EF0">
      <w:pPr>
        <w:ind w:left="110"/>
      </w:pPr>
    </w:p>
    <w:p w14:paraId="6CCEF0F7" w14:textId="6C382817" w:rsidR="001C6FB1" w:rsidRDefault="001C6FB1" w:rsidP="000B2EF0">
      <w:pPr>
        <w:ind w:left="110"/>
        <w:rPr>
          <w:b/>
          <w:bCs/>
        </w:rPr>
      </w:pPr>
      <w:r w:rsidRPr="001C6FB1">
        <w:rPr>
          <w:b/>
          <w:bCs/>
        </w:rPr>
        <w:t>AREA OF SPECIALISATION</w:t>
      </w:r>
    </w:p>
    <w:p w14:paraId="00CFEB3D" w14:textId="77777777" w:rsidR="00BA3EDE" w:rsidRPr="00BA3EDE" w:rsidRDefault="00BA3EDE" w:rsidP="000B2EF0">
      <w:pPr>
        <w:ind w:left="110"/>
      </w:pPr>
    </w:p>
    <w:p w14:paraId="21CD4991" w14:textId="3DC6476A" w:rsidR="001C6FB1" w:rsidRPr="00BA3EDE" w:rsidRDefault="001C6FB1" w:rsidP="000B2EF0">
      <w:pPr>
        <w:ind w:left="110"/>
      </w:pPr>
      <w:r w:rsidRPr="00BA3EDE">
        <w:t>Nano-biotechnology</w:t>
      </w:r>
    </w:p>
    <w:p w14:paraId="7267ACCB" w14:textId="77777777" w:rsidR="00BD7742" w:rsidRDefault="00000000" w:rsidP="000B2EF0">
      <w:pPr>
        <w:pStyle w:val="Heading2"/>
        <w:spacing w:before="0"/>
      </w:pPr>
      <w:r w:rsidRPr="00BA3EDE">
        <w:rPr>
          <w:b w:val="0"/>
          <w:bCs w:val="0"/>
        </w:rPr>
        <w:br w:type="column"/>
      </w:r>
      <w:r>
        <w:t>ADMINISTRATIVE</w:t>
      </w:r>
      <w:r>
        <w:rPr>
          <w:spacing w:val="-16"/>
        </w:rPr>
        <w:t xml:space="preserve"> </w:t>
      </w:r>
      <w:r>
        <w:t>DISTINCTION</w:t>
      </w:r>
    </w:p>
    <w:p w14:paraId="0E5CCBB4" w14:textId="0744BE75" w:rsidR="00BD7742" w:rsidRDefault="00000000">
      <w:pPr>
        <w:pStyle w:val="ListParagraph"/>
        <w:numPr>
          <w:ilvl w:val="0"/>
          <w:numId w:val="1"/>
        </w:numPr>
        <w:tabs>
          <w:tab w:val="left" w:pos="831"/>
          <w:tab w:val="left" w:pos="832"/>
        </w:tabs>
        <w:spacing w:before="247" w:line="360" w:lineRule="auto"/>
        <w:ind w:right="106"/>
        <w:rPr>
          <w:sz w:val="24"/>
        </w:rPr>
      </w:pPr>
      <w:r>
        <w:rPr>
          <w:sz w:val="24"/>
        </w:rPr>
        <w:t>Member,</w:t>
      </w:r>
      <w:r>
        <w:rPr>
          <w:spacing w:val="57"/>
          <w:sz w:val="24"/>
        </w:rPr>
        <w:t xml:space="preserve"> </w:t>
      </w:r>
      <w:r>
        <w:rPr>
          <w:sz w:val="24"/>
        </w:rPr>
        <w:t>Board</w:t>
      </w:r>
      <w:r>
        <w:rPr>
          <w:spacing w:val="50"/>
          <w:sz w:val="24"/>
        </w:rPr>
        <w:t xml:space="preserve"> </w:t>
      </w:r>
      <w:r>
        <w:rPr>
          <w:sz w:val="24"/>
        </w:rPr>
        <w:t>of</w:t>
      </w:r>
      <w:r>
        <w:rPr>
          <w:spacing w:val="47"/>
          <w:sz w:val="24"/>
        </w:rPr>
        <w:t xml:space="preserve"> </w:t>
      </w:r>
      <w:r>
        <w:rPr>
          <w:sz w:val="24"/>
        </w:rPr>
        <w:t>Studies</w:t>
      </w:r>
      <w:r>
        <w:rPr>
          <w:spacing w:val="53"/>
          <w:sz w:val="24"/>
        </w:rPr>
        <w:t xml:space="preserve"> </w:t>
      </w:r>
      <w:r>
        <w:rPr>
          <w:sz w:val="24"/>
        </w:rPr>
        <w:t>of</w:t>
      </w:r>
      <w:r>
        <w:rPr>
          <w:spacing w:val="47"/>
          <w:sz w:val="24"/>
        </w:rPr>
        <w:t xml:space="preserve"> </w:t>
      </w:r>
      <w:r>
        <w:rPr>
          <w:sz w:val="24"/>
        </w:rPr>
        <w:t>Biochemistry,</w:t>
      </w:r>
      <w:r>
        <w:rPr>
          <w:spacing w:val="60"/>
          <w:sz w:val="24"/>
        </w:rPr>
        <w:t xml:space="preserve"> </w:t>
      </w:r>
      <w:r>
        <w:rPr>
          <w:sz w:val="24"/>
        </w:rPr>
        <w:t>University</w:t>
      </w:r>
      <w:r>
        <w:rPr>
          <w:spacing w:val="50"/>
          <w:sz w:val="24"/>
        </w:rPr>
        <w:t xml:space="preserve"> </w:t>
      </w:r>
      <w:r>
        <w:rPr>
          <w:sz w:val="24"/>
        </w:rPr>
        <w:t>of</w:t>
      </w:r>
      <w:r>
        <w:rPr>
          <w:spacing w:val="-57"/>
          <w:sz w:val="24"/>
        </w:rPr>
        <w:t xml:space="preserve"> </w:t>
      </w:r>
      <w:r>
        <w:rPr>
          <w:sz w:val="24"/>
        </w:rPr>
        <w:t>Kerala</w:t>
      </w:r>
      <w:r>
        <w:rPr>
          <w:spacing w:val="5"/>
          <w:sz w:val="24"/>
        </w:rPr>
        <w:t xml:space="preserve"> </w:t>
      </w:r>
      <w:r>
        <w:rPr>
          <w:sz w:val="24"/>
        </w:rPr>
        <w:t>from</w:t>
      </w:r>
      <w:r>
        <w:rPr>
          <w:spacing w:val="-7"/>
          <w:sz w:val="24"/>
        </w:rPr>
        <w:t xml:space="preserve"> </w:t>
      </w:r>
      <w:r>
        <w:rPr>
          <w:sz w:val="24"/>
        </w:rPr>
        <w:t>2019</w:t>
      </w:r>
      <w:r>
        <w:rPr>
          <w:spacing w:val="2"/>
          <w:sz w:val="24"/>
        </w:rPr>
        <w:t xml:space="preserve"> </w:t>
      </w:r>
      <w:r>
        <w:rPr>
          <w:sz w:val="24"/>
        </w:rPr>
        <w:t>onwards</w:t>
      </w:r>
    </w:p>
    <w:p w14:paraId="18FF77DC" w14:textId="77777777" w:rsidR="00BD7742" w:rsidRDefault="00000000">
      <w:pPr>
        <w:pStyle w:val="ListParagraph"/>
        <w:numPr>
          <w:ilvl w:val="0"/>
          <w:numId w:val="1"/>
        </w:numPr>
        <w:tabs>
          <w:tab w:val="left" w:pos="831"/>
          <w:tab w:val="left" w:pos="832"/>
        </w:tabs>
        <w:spacing w:line="274" w:lineRule="exact"/>
        <w:ind w:hanging="361"/>
        <w:rPr>
          <w:sz w:val="24"/>
        </w:rPr>
      </w:pPr>
      <w:r>
        <w:rPr>
          <w:sz w:val="24"/>
        </w:rPr>
        <w:t>AISHE</w:t>
      </w:r>
      <w:r>
        <w:rPr>
          <w:spacing w:val="2"/>
          <w:sz w:val="24"/>
        </w:rPr>
        <w:t xml:space="preserve"> </w:t>
      </w:r>
      <w:r>
        <w:rPr>
          <w:sz w:val="24"/>
        </w:rPr>
        <w:t>Nodal</w:t>
      </w:r>
      <w:r>
        <w:rPr>
          <w:spacing w:val="-9"/>
          <w:sz w:val="24"/>
        </w:rPr>
        <w:t xml:space="preserve"> </w:t>
      </w:r>
      <w:r>
        <w:rPr>
          <w:sz w:val="24"/>
        </w:rPr>
        <w:t>Officer</w:t>
      </w:r>
      <w:r>
        <w:rPr>
          <w:spacing w:val="6"/>
          <w:sz w:val="24"/>
        </w:rPr>
        <w:t xml:space="preserve"> </w:t>
      </w:r>
      <w:r>
        <w:rPr>
          <w:sz w:val="24"/>
        </w:rPr>
        <w:t>from</w:t>
      </w:r>
      <w:r>
        <w:rPr>
          <w:spacing w:val="-9"/>
          <w:sz w:val="24"/>
        </w:rPr>
        <w:t xml:space="preserve"> </w:t>
      </w:r>
      <w:r>
        <w:rPr>
          <w:sz w:val="24"/>
        </w:rPr>
        <w:t>2018</w:t>
      </w:r>
      <w:r>
        <w:rPr>
          <w:spacing w:val="-1"/>
          <w:sz w:val="24"/>
        </w:rPr>
        <w:t xml:space="preserve"> </w:t>
      </w:r>
      <w:r>
        <w:rPr>
          <w:sz w:val="24"/>
        </w:rPr>
        <w:t>onwards</w:t>
      </w:r>
    </w:p>
    <w:p w14:paraId="4640E9C1" w14:textId="72D735A3" w:rsidR="001C6FB1" w:rsidRDefault="001C6FB1" w:rsidP="001C6FB1">
      <w:pPr>
        <w:pStyle w:val="ListParagraph"/>
        <w:numPr>
          <w:ilvl w:val="0"/>
          <w:numId w:val="1"/>
        </w:numPr>
        <w:tabs>
          <w:tab w:val="left" w:pos="831"/>
          <w:tab w:val="left" w:pos="832"/>
        </w:tabs>
        <w:spacing w:line="273" w:lineRule="exact"/>
        <w:ind w:hanging="361"/>
        <w:rPr>
          <w:sz w:val="24"/>
        </w:rPr>
      </w:pPr>
      <w:r>
        <w:rPr>
          <w:sz w:val="24"/>
        </w:rPr>
        <w:t>IQAC</w:t>
      </w:r>
      <w:r>
        <w:rPr>
          <w:spacing w:val="-5"/>
          <w:sz w:val="24"/>
        </w:rPr>
        <w:t xml:space="preserve"> </w:t>
      </w:r>
      <w:r>
        <w:rPr>
          <w:sz w:val="24"/>
        </w:rPr>
        <w:t>Member</w:t>
      </w:r>
    </w:p>
    <w:p w14:paraId="627A2665" w14:textId="5D27254F" w:rsidR="001C6FB1" w:rsidRPr="001C6FB1" w:rsidRDefault="001C6FB1" w:rsidP="001C6FB1">
      <w:pPr>
        <w:pStyle w:val="ListParagraph"/>
        <w:numPr>
          <w:ilvl w:val="0"/>
          <w:numId w:val="1"/>
        </w:numPr>
        <w:tabs>
          <w:tab w:val="left" w:pos="831"/>
          <w:tab w:val="left" w:pos="832"/>
        </w:tabs>
        <w:spacing w:before="247" w:line="360" w:lineRule="auto"/>
        <w:ind w:right="106"/>
        <w:rPr>
          <w:sz w:val="24"/>
        </w:rPr>
      </w:pPr>
      <w:r>
        <w:rPr>
          <w:sz w:val="24"/>
        </w:rPr>
        <w:t>Life Member of The Society of biological Chemists, India</w:t>
      </w:r>
    </w:p>
    <w:p w14:paraId="1BA5E0A1" w14:textId="77777777" w:rsidR="00BD7742" w:rsidRDefault="00000000">
      <w:pPr>
        <w:pStyle w:val="ListParagraph"/>
        <w:numPr>
          <w:ilvl w:val="0"/>
          <w:numId w:val="1"/>
        </w:numPr>
        <w:tabs>
          <w:tab w:val="left" w:pos="831"/>
          <w:tab w:val="left" w:pos="832"/>
        </w:tabs>
        <w:spacing w:before="138"/>
        <w:ind w:hanging="361"/>
        <w:rPr>
          <w:sz w:val="24"/>
        </w:rPr>
      </w:pPr>
      <w:r>
        <w:rPr>
          <w:sz w:val="24"/>
        </w:rPr>
        <w:t>Member</w:t>
      </w:r>
      <w:r>
        <w:rPr>
          <w:spacing w:val="2"/>
          <w:sz w:val="24"/>
        </w:rPr>
        <w:t xml:space="preserve"> </w:t>
      </w:r>
      <w:r>
        <w:rPr>
          <w:sz w:val="24"/>
        </w:rPr>
        <w:t>of</w:t>
      </w:r>
      <w:r>
        <w:rPr>
          <w:spacing w:val="-5"/>
          <w:sz w:val="24"/>
        </w:rPr>
        <w:t xml:space="preserve"> </w:t>
      </w:r>
      <w:r>
        <w:rPr>
          <w:sz w:val="24"/>
        </w:rPr>
        <w:t>Environmental</w:t>
      </w:r>
      <w:r>
        <w:rPr>
          <w:spacing w:val="-8"/>
          <w:sz w:val="24"/>
        </w:rPr>
        <w:t xml:space="preserve"> </w:t>
      </w:r>
      <w:r>
        <w:rPr>
          <w:sz w:val="24"/>
        </w:rPr>
        <w:t>club</w:t>
      </w:r>
    </w:p>
    <w:p w14:paraId="45A752AF" w14:textId="1BC30DE4" w:rsidR="00BD7742" w:rsidRDefault="00000000">
      <w:pPr>
        <w:pStyle w:val="ListParagraph"/>
        <w:numPr>
          <w:ilvl w:val="0"/>
          <w:numId w:val="1"/>
        </w:numPr>
        <w:tabs>
          <w:tab w:val="left" w:pos="831"/>
          <w:tab w:val="left" w:pos="832"/>
        </w:tabs>
        <w:spacing w:before="137" w:line="362" w:lineRule="auto"/>
        <w:ind w:right="114"/>
        <w:rPr>
          <w:sz w:val="24"/>
        </w:rPr>
      </w:pPr>
      <w:r>
        <w:rPr>
          <w:sz w:val="24"/>
        </w:rPr>
        <w:t>Senior</w:t>
      </w:r>
      <w:r>
        <w:rPr>
          <w:spacing w:val="46"/>
          <w:sz w:val="24"/>
        </w:rPr>
        <w:t xml:space="preserve"> </w:t>
      </w:r>
      <w:r>
        <w:rPr>
          <w:sz w:val="24"/>
        </w:rPr>
        <w:t>Assistant</w:t>
      </w:r>
      <w:r>
        <w:rPr>
          <w:spacing w:val="50"/>
          <w:sz w:val="24"/>
        </w:rPr>
        <w:t xml:space="preserve"> </w:t>
      </w:r>
      <w:r>
        <w:rPr>
          <w:sz w:val="24"/>
        </w:rPr>
        <w:t>Superinten</w:t>
      </w:r>
      <w:r w:rsidR="001C6FB1">
        <w:rPr>
          <w:sz w:val="24"/>
        </w:rPr>
        <w:t>den</w:t>
      </w:r>
      <w:r>
        <w:rPr>
          <w:sz w:val="24"/>
        </w:rPr>
        <w:t>t</w:t>
      </w:r>
      <w:r>
        <w:rPr>
          <w:spacing w:val="45"/>
          <w:sz w:val="24"/>
        </w:rPr>
        <w:t xml:space="preserve"> </w:t>
      </w:r>
      <w:r>
        <w:rPr>
          <w:sz w:val="24"/>
        </w:rPr>
        <w:t>of</w:t>
      </w:r>
      <w:r>
        <w:rPr>
          <w:spacing w:val="42"/>
          <w:sz w:val="24"/>
        </w:rPr>
        <w:t xml:space="preserve"> </w:t>
      </w:r>
      <w:r>
        <w:rPr>
          <w:sz w:val="24"/>
        </w:rPr>
        <w:t>Exams</w:t>
      </w:r>
      <w:r>
        <w:rPr>
          <w:spacing w:val="43"/>
          <w:sz w:val="24"/>
        </w:rPr>
        <w:t xml:space="preserve"> </w:t>
      </w:r>
      <w:r>
        <w:rPr>
          <w:sz w:val="24"/>
        </w:rPr>
        <w:t>at</w:t>
      </w:r>
      <w:r>
        <w:rPr>
          <w:spacing w:val="45"/>
          <w:sz w:val="24"/>
        </w:rPr>
        <w:t xml:space="preserve"> </w:t>
      </w:r>
      <w:r>
        <w:rPr>
          <w:sz w:val="24"/>
        </w:rPr>
        <w:t>S</w:t>
      </w:r>
      <w:r>
        <w:rPr>
          <w:spacing w:val="45"/>
          <w:sz w:val="24"/>
        </w:rPr>
        <w:t xml:space="preserve"> </w:t>
      </w:r>
      <w:r>
        <w:rPr>
          <w:sz w:val="24"/>
        </w:rPr>
        <w:t>N</w:t>
      </w:r>
      <w:r>
        <w:rPr>
          <w:spacing w:val="36"/>
          <w:sz w:val="24"/>
        </w:rPr>
        <w:t xml:space="preserve"> </w:t>
      </w:r>
      <w:r>
        <w:rPr>
          <w:sz w:val="24"/>
        </w:rPr>
        <w:t>College</w:t>
      </w:r>
      <w:r>
        <w:rPr>
          <w:spacing w:val="49"/>
          <w:sz w:val="24"/>
        </w:rPr>
        <w:t xml:space="preserve"> </w:t>
      </w:r>
      <w:r w:rsidR="001C6FB1" w:rsidRPr="001C6FB1">
        <w:rPr>
          <w:sz w:val="24"/>
        </w:rPr>
        <w:t xml:space="preserve">for </w:t>
      </w:r>
      <w:r>
        <w:rPr>
          <w:sz w:val="24"/>
        </w:rPr>
        <w:t>Women,</w:t>
      </w:r>
      <w:r>
        <w:rPr>
          <w:spacing w:val="3"/>
          <w:sz w:val="24"/>
        </w:rPr>
        <w:t xml:space="preserve"> </w:t>
      </w:r>
      <w:r>
        <w:rPr>
          <w:sz w:val="24"/>
        </w:rPr>
        <w:t>Kollam</w:t>
      </w:r>
      <w:r>
        <w:rPr>
          <w:spacing w:val="-3"/>
          <w:sz w:val="24"/>
        </w:rPr>
        <w:t xml:space="preserve"> </w:t>
      </w:r>
      <w:r>
        <w:rPr>
          <w:sz w:val="24"/>
        </w:rPr>
        <w:t>on 2016-17,</w:t>
      </w:r>
      <w:r>
        <w:rPr>
          <w:spacing w:val="3"/>
          <w:sz w:val="24"/>
        </w:rPr>
        <w:t xml:space="preserve"> </w:t>
      </w:r>
      <w:r>
        <w:rPr>
          <w:sz w:val="24"/>
        </w:rPr>
        <w:t>2019-2020</w:t>
      </w:r>
      <w:r w:rsidR="001C6FB1">
        <w:rPr>
          <w:sz w:val="24"/>
        </w:rPr>
        <w:t>, 2021-22</w:t>
      </w:r>
    </w:p>
    <w:p w14:paraId="03D7AA90" w14:textId="5F88FE1B" w:rsidR="00BD7742" w:rsidRDefault="00BD7742">
      <w:pPr>
        <w:pStyle w:val="BodyText"/>
        <w:rPr>
          <w:sz w:val="26"/>
        </w:rPr>
      </w:pPr>
    </w:p>
    <w:p w14:paraId="03B709A4" w14:textId="41E91CB4" w:rsidR="00BD7742" w:rsidRDefault="00BD7742">
      <w:pPr>
        <w:pStyle w:val="BodyText"/>
        <w:spacing w:before="5"/>
        <w:rPr>
          <w:sz w:val="21"/>
        </w:rPr>
      </w:pPr>
    </w:p>
    <w:p w14:paraId="197FD747" w14:textId="77777777" w:rsidR="00BD7742" w:rsidRDefault="00BD7742">
      <w:pPr>
        <w:spacing w:line="360" w:lineRule="auto"/>
        <w:jc w:val="both"/>
        <w:rPr>
          <w:sz w:val="24"/>
        </w:rPr>
        <w:sectPr w:rsidR="00BD7742" w:rsidSect="00A94CA1">
          <w:type w:val="continuous"/>
          <w:pgSz w:w="12240" w:h="15840"/>
          <w:pgMar w:top="1440" w:right="1100" w:bottom="280" w:left="960" w:header="720" w:footer="720" w:gutter="0"/>
          <w:cols w:num="2" w:space="152" w:equalWidth="0">
            <w:col w:w="2686" w:space="617"/>
            <w:col w:w="6877"/>
          </w:cols>
        </w:sectPr>
      </w:pPr>
    </w:p>
    <w:p w14:paraId="58727C88" w14:textId="77777777" w:rsidR="00BD7742" w:rsidRDefault="00BD7742">
      <w:pPr>
        <w:pStyle w:val="BodyText"/>
        <w:rPr>
          <w:sz w:val="20"/>
        </w:rPr>
      </w:pPr>
    </w:p>
    <w:p w14:paraId="3B206105" w14:textId="77777777" w:rsidR="00BD7742" w:rsidRDefault="00BD7742">
      <w:pPr>
        <w:pStyle w:val="BodyText"/>
        <w:spacing w:before="7"/>
        <w:rPr>
          <w:sz w:val="15"/>
        </w:rPr>
      </w:pPr>
    </w:p>
    <w:p w14:paraId="39DA3911" w14:textId="77777777" w:rsidR="00BD7742" w:rsidRDefault="00BD7742">
      <w:pPr>
        <w:pStyle w:val="BodyText"/>
        <w:rPr>
          <w:sz w:val="26"/>
        </w:rPr>
      </w:pPr>
    </w:p>
    <w:p w14:paraId="03CC1626" w14:textId="2382163F" w:rsidR="00BD7742" w:rsidRDefault="00826159" w:rsidP="00826159">
      <w:pPr>
        <w:pStyle w:val="BodyText"/>
        <w:spacing w:before="6"/>
        <w:ind w:firstLine="480"/>
        <w:rPr>
          <w:rFonts w:ascii="Calibri" w:eastAsia="Calibri" w:hAnsi="Calibri" w:cs="Calibri"/>
          <w:b/>
          <w:bCs/>
          <w:sz w:val="32"/>
          <w:szCs w:val="32"/>
        </w:rPr>
      </w:pPr>
      <w:r w:rsidRPr="00826159">
        <w:rPr>
          <w:rFonts w:ascii="Calibri" w:eastAsia="Calibri" w:hAnsi="Calibri" w:cs="Calibri"/>
          <w:b/>
          <w:bCs/>
          <w:sz w:val="32"/>
          <w:szCs w:val="32"/>
        </w:rPr>
        <w:t>PUBLICATIONS IN BOOKS</w:t>
      </w:r>
      <w:r>
        <w:rPr>
          <w:rFonts w:ascii="Calibri" w:eastAsia="Calibri" w:hAnsi="Calibri" w:cs="Calibri"/>
          <w:b/>
          <w:bCs/>
          <w:sz w:val="32"/>
          <w:szCs w:val="32"/>
        </w:rPr>
        <w:t xml:space="preserve"> </w:t>
      </w:r>
      <w:r w:rsidRPr="00826159">
        <w:rPr>
          <w:rFonts w:ascii="Calibri" w:eastAsia="Calibri" w:hAnsi="Calibri" w:cs="Calibri"/>
          <w:b/>
          <w:bCs/>
          <w:sz w:val="32"/>
          <w:szCs w:val="32"/>
        </w:rPr>
        <w:t>AND JOURNELS</w:t>
      </w:r>
    </w:p>
    <w:p w14:paraId="12E7640D" w14:textId="77777777" w:rsidR="00826159" w:rsidRDefault="00826159" w:rsidP="00826159">
      <w:pPr>
        <w:pStyle w:val="BodyText"/>
        <w:spacing w:before="6"/>
        <w:ind w:firstLine="480"/>
        <w:rPr>
          <w:rFonts w:ascii="Calibri" w:eastAsia="Calibri" w:hAnsi="Calibri" w:cs="Calibri"/>
          <w:b/>
          <w:bCs/>
          <w:sz w:val="32"/>
          <w:szCs w:val="32"/>
        </w:rPr>
      </w:pPr>
    </w:p>
    <w:p w14:paraId="272D517B" w14:textId="77777777" w:rsidR="00C00945" w:rsidRDefault="00C00945" w:rsidP="00C00945">
      <w:pPr>
        <w:pStyle w:val="NormalWeb"/>
      </w:pPr>
      <w:r>
        <w:t xml:space="preserve">Dhanya, Chandrasekharan </w:t>
      </w:r>
      <w:proofErr w:type="spellStart"/>
      <w:r>
        <w:t>Rajalekshmi</w:t>
      </w:r>
      <w:proofErr w:type="spellEnd"/>
      <w:r>
        <w:t xml:space="preserve">, Aswathy Shailaja, </w:t>
      </w:r>
      <w:proofErr w:type="spellStart"/>
      <w:r>
        <w:t>Aarcha</w:t>
      </w:r>
      <w:proofErr w:type="spellEnd"/>
      <w:r>
        <w:t xml:space="preserve"> </w:t>
      </w:r>
      <w:proofErr w:type="spellStart"/>
      <w:r>
        <w:t>Shanmugha</w:t>
      </w:r>
      <w:proofErr w:type="spellEnd"/>
      <w:r>
        <w:t xml:space="preserve"> Mary, </w:t>
      </w:r>
      <w:proofErr w:type="spellStart"/>
      <w:r>
        <w:t>Sumodan</w:t>
      </w:r>
      <w:proofErr w:type="spellEnd"/>
      <w:r>
        <w:t xml:space="preserve"> </w:t>
      </w:r>
      <w:proofErr w:type="spellStart"/>
      <w:r>
        <w:t>Padikkala</w:t>
      </w:r>
      <w:proofErr w:type="spellEnd"/>
      <w:r>
        <w:t xml:space="preserve"> </w:t>
      </w:r>
      <w:proofErr w:type="spellStart"/>
      <w:r>
        <w:t>Kandiyil</w:t>
      </w:r>
      <w:proofErr w:type="spellEnd"/>
      <w:r>
        <w:t xml:space="preserve">, Ambili Savithri, </w:t>
      </w:r>
      <w:r w:rsidRPr="00C00945">
        <w:rPr>
          <w:b/>
          <w:bCs/>
          <w:u w:val="single"/>
        </w:rPr>
        <w:t>Vishnu Sasidharan Lathakumari</w:t>
      </w:r>
      <w:r>
        <w:t xml:space="preserve">, Jayakrishnan </w:t>
      </w:r>
      <w:proofErr w:type="spellStart"/>
      <w:r>
        <w:t>Therthala</w:t>
      </w:r>
      <w:proofErr w:type="spellEnd"/>
      <w:r>
        <w:t xml:space="preserve"> </w:t>
      </w:r>
      <w:proofErr w:type="spellStart"/>
      <w:r>
        <w:t>Veettil</w:t>
      </w:r>
      <w:proofErr w:type="spellEnd"/>
      <w:r>
        <w:t xml:space="preserve">, Jiji Joseph </w:t>
      </w:r>
      <w:proofErr w:type="spellStart"/>
      <w:r>
        <w:t>Vandanamthadathil</w:t>
      </w:r>
      <w:proofErr w:type="spellEnd"/>
      <w:r>
        <w:t xml:space="preserve">, and Maya Madhavan. “RNA Viruses, Pregnancy and Vaccination: Emerging Lessons from COVID-19 and Ebola Virus Disease.” </w:t>
      </w:r>
      <w:r>
        <w:rPr>
          <w:i/>
          <w:iCs/>
        </w:rPr>
        <w:t>Pathogens</w:t>
      </w:r>
      <w:r>
        <w:t xml:space="preserve"> 11, no. 7 (July 15, 2022): 800. https://doi.org/10.3390/pathogens11070800.</w:t>
      </w:r>
    </w:p>
    <w:p w14:paraId="109B9562" w14:textId="77777777" w:rsidR="00C00945" w:rsidRDefault="00C00945" w:rsidP="00C00945">
      <w:pPr>
        <w:pStyle w:val="NormalWeb"/>
      </w:pPr>
      <w:proofErr w:type="spellStart"/>
      <w:r>
        <w:t>Lekshmy</w:t>
      </w:r>
      <w:proofErr w:type="spellEnd"/>
      <w:r>
        <w:t xml:space="preserve">, Manju, Chandrasekharan </w:t>
      </w:r>
      <w:proofErr w:type="spellStart"/>
      <w:r>
        <w:t>Rajalekshmi</w:t>
      </w:r>
      <w:proofErr w:type="spellEnd"/>
      <w:r>
        <w:t xml:space="preserve"> Dhanya, Jayashree SatheeshKumar Smrithi, Janaki </w:t>
      </w:r>
      <w:proofErr w:type="spellStart"/>
      <w:r>
        <w:t>Anandavallyamma</w:t>
      </w:r>
      <w:proofErr w:type="spellEnd"/>
      <w:r>
        <w:t xml:space="preserve"> </w:t>
      </w:r>
      <w:proofErr w:type="spellStart"/>
      <w:r>
        <w:t>Sindhurani</w:t>
      </w:r>
      <w:proofErr w:type="spellEnd"/>
      <w:r>
        <w:t xml:space="preserve">, Jiji Joseph </w:t>
      </w:r>
      <w:proofErr w:type="spellStart"/>
      <w:r>
        <w:t>Vandanamthadathil</w:t>
      </w:r>
      <w:proofErr w:type="spellEnd"/>
      <w:r>
        <w:t xml:space="preserve">, Jayakrishnan </w:t>
      </w:r>
      <w:proofErr w:type="spellStart"/>
      <w:r>
        <w:t>Therthala</w:t>
      </w:r>
      <w:proofErr w:type="spellEnd"/>
      <w:r>
        <w:t xml:space="preserve"> </w:t>
      </w:r>
      <w:proofErr w:type="spellStart"/>
      <w:r>
        <w:t>Veettil</w:t>
      </w:r>
      <w:proofErr w:type="spellEnd"/>
      <w:r>
        <w:t xml:space="preserve">, </w:t>
      </w:r>
      <w:proofErr w:type="spellStart"/>
      <w:r>
        <w:t>Leelamma</w:t>
      </w:r>
      <w:proofErr w:type="spellEnd"/>
      <w:r>
        <w:t xml:space="preserve"> Anila, </w:t>
      </w:r>
      <w:r w:rsidRPr="00C00945">
        <w:rPr>
          <w:b/>
          <w:bCs/>
          <w:u w:val="single"/>
        </w:rPr>
        <w:t>Vishnu Sasidharan Lathakumari</w:t>
      </w:r>
      <w:r>
        <w:t xml:space="preserve">, Adhira M. Nayar, and Maya Madhavan. “Peptide Vaccines as Therapeutic and Prophylactic Agents for Female-Specific Cancers: The Current Landscape.” </w:t>
      </w:r>
      <w:r>
        <w:rPr>
          <w:i/>
          <w:iCs/>
        </w:rPr>
        <w:t>Pharmaceuticals</w:t>
      </w:r>
      <w:r>
        <w:t xml:space="preserve"> 16, no. 7 (July 24, 2023): 1054. https://doi.org/10.3390/ph16071054.</w:t>
      </w:r>
    </w:p>
    <w:p w14:paraId="3BBE8A56" w14:textId="3FE7B024" w:rsidR="00C00945" w:rsidRDefault="00C00945" w:rsidP="00C00945">
      <w:pPr>
        <w:pStyle w:val="NormalWeb"/>
      </w:pPr>
      <w:r>
        <w:t>Sindhu</w:t>
      </w:r>
      <w:r w:rsidRPr="00C00945">
        <w:t xml:space="preserve"> </w:t>
      </w:r>
      <w:r>
        <w:t xml:space="preserve">Rani, </w:t>
      </w:r>
      <w:r w:rsidRPr="00C00945">
        <w:rPr>
          <w:b/>
          <w:bCs/>
          <w:u w:val="single"/>
        </w:rPr>
        <w:t>Vishnu SL</w:t>
      </w:r>
      <w:r>
        <w:t xml:space="preserve">, and Jinu John. “The Role of High Fiber Diet in the Management of Type 2 Diabetes: A Review on Dietetic Perspective.” </w:t>
      </w:r>
      <w:r>
        <w:rPr>
          <w:i/>
          <w:iCs/>
        </w:rPr>
        <w:t>International Journal of Bioinformatics and Biological Science</w:t>
      </w:r>
      <w:r>
        <w:t xml:space="preserve"> 10, no. 1 (December 25, 2022). https://doi.org/10.30954/2319-5169.1.2022.3.</w:t>
      </w:r>
    </w:p>
    <w:p w14:paraId="67AE441D" w14:textId="77777777" w:rsidR="00826159" w:rsidRDefault="00826159" w:rsidP="00826159">
      <w:pPr>
        <w:pStyle w:val="BodyText"/>
        <w:spacing w:before="6"/>
        <w:ind w:firstLine="480"/>
        <w:rPr>
          <w:rFonts w:ascii="Calibri" w:eastAsia="Calibri" w:hAnsi="Calibri" w:cs="Calibri"/>
          <w:b/>
          <w:bCs/>
          <w:sz w:val="32"/>
          <w:szCs w:val="32"/>
        </w:rPr>
      </w:pPr>
    </w:p>
    <w:p w14:paraId="4FA75F2B" w14:textId="77777777" w:rsidR="00826159" w:rsidRPr="00826159" w:rsidRDefault="00826159" w:rsidP="00826159">
      <w:pPr>
        <w:pStyle w:val="BodyText"/>
        <w:spacing w:before="6"/>
        <w:ind w:firstLine="480"/>
        <w:rPr>
          <w:rFonts w:ascii="Calibri" w:eastAsia="Calibri" w:hAnsi="Calibri" w:cs="Calibri"/>
          <w:b/>
          <w:bCs/>
          <w:sz w:val="32"/>
          <w:szCs w:val="32"/>
        </w:rPr>
      </w:pPr>
    </w:p>
    <w:p w14:paraId="477A6288" w14:textId="77777777" w:rsidR="00BD7742" w:rsidRDefault="00000000">
      <w:pPr>
        <w:pStyle w:val="Heading1"/>
      </w:pPr>
      <w:r>
        <w:t>MEMBERSHIP</w:t>
      </w:r>
      <w:r>
        <w:rPr>
          <w:spacing w:val="-3"/>
        </w:rPr>
        <w:t xml:space="preserve"> </w:t>
      </w:r>
      <w:r>
        <w:t>IN</w:t>
      </w:r>
      <w:r>
        <w:rPr>
          <w:spacing w:val="-5"/>
        </w:rPr>
        <w:t xml:space="preserve"> </w:t>
      </w:r>
      <w:r>
        <w:t>PROFESSIONAL</w:t>
      </w:r>
      <w:r>
        <w:rPr>
          <w:spacing w:val="-5"/>
        </w:rPr>
        <w:t xml:space="preserve"> </w:t>
      </w:r>
      <w:r>
        <w:t>BODIES</w:t>
      </w:r>
    </w:p>
    <w:p w14:paraId="3D22D41F" w14:textId="77777777" w:rsidR="00BD7742" w:rsidRDefault="00000000">
      <w:pPr>
        <w:pStyle w:val="ListParagraph"/>
        <w:numPr>
          <w:ilvl w:val="1"/>
          <w:numId w:val="1"/>
        </w:numPr>
        <w:tabs>
          <w:tab w:val="left" w:pos="1200"/>
          <w:tab w:val="left" w:pos="1201"/>
        </w:tabs>
        <w:spacing w:before="252"/>
        <w:rPr>
          <w:sz w:val="24"/>
        </w:rPr>
      </w:pPr>
      <w:r>
        <w:rPr>
          <w:sz w:val="24"/>
        </w:rPr>
        <w:t>Member,</w:t>
      </w:r>
      <w:r>
        <w:rPr>
          <w:spacing w:val="3"/>
          <w:sz w:val="24"/>
        </w:rPr>
        <w:t xml:space="preserve"> </w:t>
      </w:r>
      <w:r>
        <w:rPr>
          <w:sz w:val="24"/>
        </w:rPr>
        <w:t>Board</w:t>
      </w:r>
      <w:r>
        <w:rPr>
          <w:spacing w:val="-8"/>
          <w:sz w:val="24"/>
        </w:rPr>
        <w:t xml:space="preserve"> </w:t>
      </w:r>
      <w:r>
        <w:rPr>
          <w:sz w:val="24"/>
        </w:rPr>
        <w:t>of</w:t>
      </w:r>
      <w:r>
        <w:rPr>
          <w:spacing w:val="-7"/>
          <w:sz w:val="24"/>
        </w:rPr>
        <w:t xml:space="preserve"> </w:t>
      </w:r>
      <w:r>
        <w:rPr>
          <w:sz w:val="24"/>
        </w:rPr>
        <w:t>Studies of</w:t>
      </w:r>
      <w:r>
        <w:rPr>
          <w:spacing w:val="-7"/>
          <w:sz w:val="24"/>
        </w:rPr>
        <w:t xml:space="preserve"> </w:t>
      </w:r>
      <w:r>
        <w:rPr>
          <w:sz w:val="24"/>
        </w:rPr>
        <w:t>Biochemistry,</w:t>
      </w:r>
      <w:r>
        <w:rPr>
          <w:spacing w:val="6"/>
          <w:sz w:val="24"/>
        </w:rPr>
        <w:t xml:space="preserve"> </w:t>
      </w:r>
      <w:r>
        <w:rPr>
          <w:sz w:val="24"/>
        </w:rPr>
        <w:t>University</w:t>
      </w:r>
      <w:r>
        <w:rPr>
          <w:spacing w:val="-10"/>
          <w:sz w:val="24"/>
        </w:rPr>
        <w:t xml:space="preserve"> </w:t>
      </w:r>
      <w:r>
        <w:rPr>
          <w:sz w:val="24"/>
        </w:rPr>
        <w:t>of</w:t>
      </w:r>
      <w:r>
        <w:rPr>
          <w:spacing w:val="-2"/>
          <w:sz w:val="24"/>
        </w:rPr>
        <w:t xml:space="preserve"> </w:t>
      </w:r>
      <w:r>
        <w:rPr>
          <w:sz w:val="24"/>
        </w:rPr>
        <w:t>Kerala</w:t>
      </w:r>
      <w:r>
        <w:rPr>
          <w:spacing w:val="5"/>
          <w:sz w:val="24"/>
        </w:rPr>
        <w:t xml:space="preserve"> </w:t>
      </w:r>
      <w:r>
        <w:rPr>
          <w:sz w:val="24"/>
        </w:rPr>
        <w:t>from</w:t>
      </w:r>
      <w:r>
        <w:rPr>
          <w:spacing w:val="-8"/>
          <w:sz w:val="24"/>
        </w:rPr>
        <w:t xml:space="preserve"> </w:t>
      </w:r>
      <w:r>
        <w:rPr>
          <w:sz w:val="24"/>
        </w:rPr>
        <w:t>2019</w:t>
      </w:r>
      <w:r>
        <w:rPr>
          <w:spacing w:val="1"/>
          <w:sz w:val="24"/>
        </w:rPr>
        <w:t xml:space="preserve"> </w:t>
      </w:r>
      <w:r>
        <w:rPr>
          <w:sz w:val="24"/>
        </w:rPr>
        <w:t>onwards</w:t>
      </w:r>
    </w:p>
    <w:p w14:paraId="10CDD536" w14:textId="01A86932" w:rsidR="001C6FB1" w:rsidRPr="001C6FB1" w:rsidRDefault="001C6FB1" w:rsidP="001C6FB1">
      <w:pPr>
        <w:pStyle w:val="ListParagraph"/>
        <w:numPr>
          <w:ilvl w:val="1"/>
          <w:numId w:val="1"/>
        </w:numPr>
        <w:tabs>
          <w:tab w:val="left" w:pos="831"/>
          <w:tab w:val="left" w:pos="832"/>
        </w:tabs>
        <w:spacing w:before="247" w:line="360" w:lineRule="auto"/>
        <w:ind w:right="106"/>
        <w:rPr>
          <w:sz w:val="24"/>
        </w:rPr>
      </w:pPr>
      <w:r>
        <w:rPr>
          <w:sz w:val="24"/>
        </w:rPr>
        <w:t>Life Member of The Society of biological Chemists, India</w:t>
      </w:r>
    </w:p>
    <w:p w14:paraId="7C30857F" w14:textId="77777777" w:rsidR="00BD7742" w:rsidRDefault="00BD7742">
      <w:pPr>
        <w:pStyle w:val="BodyText"/>
        <w:rPr>
          <w:sz w:val="26"/>
        </w:rPr>
      </w:pPr>
    </w:p>
    <w:p w14:paraId="43E8EAF0" w14:textId="06EB75B5" w:rsidR="00BD7742" w:rsidRDefault="00000000">
      <w:pPr>
        <w:pStyle w:val="Heading1"/>
        <w:spacing w:before="193"/>
      </w:pPr>
      <w:r>
        <w:t>OTHER</w:t>
      </w:r>
      <w:r>
        <w:rPr>
          <w:spacing w:val="-4"/>
        </w:rPr>
        <w:t xml:space="preserve"> </w:t>
      </w:r>
      <w:r>
        <w:t>ACHIEVEMENTS</w:t>
      </w:r>
    </w:p>
    <w:p w14:paraId="5989E169" w14:textId="77777777" w:rsidR="00BD7742" w:rsidRDefault="00000000">
      <w:pPr>
        <w:pStyle w:val="ListParagraph"/>
        <w:numPr>
          <w:ilvl w:val="0"/>
          <w:numId w:val="2"/>
        </w:numPr>
        <w:tabs>
          <w:tab w:val="left" w:pos="899"/>
        </w:tabs>
        <w:spacing w:before="255" w:line="357" w:lineRule="auto"/>
        <w:ind w:right="334"/>
        <w:jc w:val="both"/>
        <w:rPr>
          <w:sz w:val="24"/>
        </w:rPr>
      </w:pPr>
      <w:r>
        <w:rPr>
          <w:sz w:val="24"/>
        </w:rPr>
        <w:t>Underwent the UGC - Sponsored Orientation Course –Special Winter School conducted by</w:t>
      </w:r>
      <w:r>
        <w:rPr>
          <w:spacing w:val="1"/>
          <w:sz w:val="24"/>
        </w:rPr>
        <w:t xml:space="preserve"> </w:t>
      </w:r>
      <w:r>
        <w:rPr>
          <w:sz w:val="24"/>
        </w:rPr>
        <w:t>the</w:t>
      </w:r>
      <w:r>
        <w:rPr>
          <w:spacing w:val="1"/>
          <w:sz w:val="24"/>
        </w:rPr>
        <w:t xml:space="preserve"> </w:t>
      </w:r>
      <w:r>
        <w:rPr>
          <w:sz w:val="24"/>
        </w:rPr>
        <w:t>UGC</w:t>
      </w:r>
      <w:r>
        <w:rPr>
          <w:spacing w:val="1"/>
          <w:sz w:val="24"/>
        </w:rPr>
        <w:t xml:space="preserve"> </w:t>
      </w:r>
      <w:r>
        <w:rPr>
          <w:sz w:val="24"/>
        </w:rPr>
        <w:t>–</w:t>
      </w:r>
      <w:r>
        <w:rPr>
          <w:spacing w:val="1"/>
          <w:sz w:val="24"/>
        </w:rPr>
        <w:t xml:space="preserve"> </w:t>
      </w:r>
      <w:r>
        <w:rPr>
          <w:sz w:val="24"/>
        </w:rPr>
        <w:t>Human</w:t>
      </w:r>
      <w:r>
        <w:rPr>
          <w:spacing w:val="1"/>
          <w:sz w:val="24"/>
        </w:rPr>
        <w:t xml:space="preserve"> </w:t>
      </w:r>
      <w:r>
        <w:rPr>
          <w:sz w:val="24"/>
        </w:rPr>
        <w:t>Resource</w:t>
      </w:r>
      <w:r>
        <w:rPr>
          <w:spacing w:val="1"/>
          <w:sz w:val="24"/>
        </w:rPr>
        <w:t xml:space="preserve"> </w:t>
      </w:r>
      <w:r>
        <w:rPr>
          <w:sz w:val="24"/>
        </w:rPr>
        <w:t>Development</w:t>
      </w:r>
      <w:r>
        <w:rPr>
          <w:spacing w:val="1"/>
          <w:sz w:val="24"/>
        </w:rPr>
        <w:t xml:space="preserve"> </w:t>
      </w:r>
      <w:r>
        <w:rPr>
          <w:sz w:val="24"/>
        </w:rPr>
        <w:t>Centre,</w:t>
      </w:r>
      <w:r>
        <w:rPr>
          <w:spacing w:val="1"/>
          <w:sz w:val="24"/>
        </w:rPr>
        <w:t xml:space="preserve"> </w:t>
      </w:r>
      <w:r>
        <w:rPr>
          <w:sz w:val="24"/>
        </w:rPr>
        <w:t>University</w:t>
      </w:r>
      <w:r>
        <w:rPr>
          <w:spacing w:val="1"/>
          <w:sz w:val="24"/>
        </w:rPr>
        <w:t xml:space="preserve"> </w:t>
      </w:r>
      <w:r>
        <w:rPr>
          <w:sz w:val="24"/>
        </w:rPr>
        <w:t>of</w:t>
      </w:r>
      <w:r>
        <w:rPr>
          <w:spacing w:val="1"/>
          <w:sz w:val="24"/>
        </w:rPr>
        <w:t xml:space="preserve"> </w:t>
      </w:r>
      <w:r>
        <w:rPr>
          <w:sz w:val="24"/>
        </w:rPr>
        <w:t>Kerala,</w:t>
      </w:r>
      <w:r>
        <w:rPr>
          <w:spacing w:val="1"/>
          <w:sz w:val="24"/>
        </w:rPr>
        <w:t xml:space="preserve"> </w:t>
      </w:r>
      <w:r>
        <w:rPr>
          <w:sz w:val="24"/>
        </w:rPr>
        <w:t>Thiruvananthapuram</w:t>
      </w:r>
      <w:r>
        <w:rPr>
          <w:spacing w:val="-4"/>
          <w:sz w:val="24"/>
        </w:rPr>
        <w:t xml:space="preserve"> </w:t>
      </w:r>
      <w:r>
        <w:rPr>
          <w:sz w:val="24"/>
        </w:rPr>
        <w:t>from</w:t>
      </w:r>
      <w:r>
        <w:rPr>
          <w:spacing w:val="-7"/>
          <w:sz w:val="24"/>
        </w:rPr>
        <w:t xml:space="preserve"> </w:t>
      </w:r>
      <w:r>
        <w:rPr>
          <w:sz w:val="24"/>
        </w:rPr>
        <w:t>28-11-2014</w:t>
      </w:r>
      <w:r>
        <w:rPr>
          <w:spacing w:val="-3"/>
          <w:sz w:val="24"/>
        </w:rPr>
        <w:t xml:space="preserve"> </w:t>
      </w:r>
      <w:r>
        <w:rPr>
          <w:sz w:val="24"/>
        </w:rPr>
        <w:t>to</w:t>
      </w:r>
      <w:r>
        <w:rPr>
          <w:spacing w:val="7"/>
          <w:sz w:val="24"/>
        </w:rPr>
        <w:t xml:space="preserve"> </w:t>
      </w:r>
      <w:proofErr w:type="gramStart"/>
      <w:r>
        <w:rPr>
          <w:sz w:val="24"/>
        </w:rPr>
        <w:t>18-12-2014</w:t>
      </w:r>
      <w:proofErr w:type="gramEnd"/>
    </w:p>
    <w:p w14:paraId="19996C63" w14:textId="77777777" w:rsidR="00BD7742" w:rsidRDefault="00000000">
      <w:pPr>
        <w:pStyle w:val="ListParagraph"/>
        <w:numPr>
          <w:ilvl w:val="0"/>
          <w:numId w:val="2"/>
        </w:numPr>
        <w:tabs>
          <w:tab w:val="left" w:pos="899"/>
        </w:tabs>
        <w:spacing w:before="9" w:line="357" w:lineRule="auto"/>
        <w:ind w:right="340"/>
        <w:jc w:val="both"/>
        <w:rPr>
          <w:sz w:val="24"/>
        </w:rPr>
      </w:pPr>
      <w:r>
        <w:rPr>
          <w:sz w:val="24"/>
        </w:rPr>
        <w:t>Underwent the RUSA - Sponsored Refresher Course (Biosciences) conducted by the UGC –</w:t>
      </w:r>
      <w:r>
        <w:rPr>
          <w:spacing w:val="1"/>
          <w:sz w:val="24"/>
        </w:rPr>
        <w:t xml:space="preserve"> </w:t>
      </w:r>
      <w:r>
        <w:rPr>
          <w:sz w:val="24"/>
        </w:rPr>
        <w:t>Human Resource Development Centre, University of Kerala, Thiruvananthapuram from 08-</w:t>
      </w:r>
      <w:r>
        <w:rPr>
          <w:spacing w:val="1"/>
          <w:sz w:val="24"/>
        </w:rPr>
        <w:t xml:space="preserve"> </w:t>
      </w:r>
      <w:r>
        <w:rPr>
          <w:sz w:val="24"/>
        </w:rPr>
        <w:t>11-2017</w:t>
      </w:r>
      <w:r>
        <w:rPr>
          <w:spacing w:val="1"/>
          <w:sz w:val="24"/>
        </w:rPr>
        <w:t xml:space="preserve"> </w:t>
      </w:r>
      <w:r>
        <w:rPr>
          <w:sz w:val="24"/>
        </w:rPr>
        <w:t>-</w:t>
      </w:r>
      <w:proofErr w:type="gramStart"/>
      <w:r>
        <w:rPr>
          <w:sz w:val="24"/>
        </w:rPr>
        <w:t>28-11-2017</w:t>
      </w:r>
      <w:proofErr w:type="gramEnd"/>
    </w:p>
    <w:p w14:paraId="2EC40BB8" w14:textId="404FCB09" w:rsidR="00C00945" w:rsidRDefault="00F47695" w:rsidP="00FF4EE6">
      <w:pPr>
        <w:pStyle w:val="ListParagraph"/>
        <w:numPr>
          <w:ilvl w:val="0"/>
          <w:numId w:val="2"/>
        </w:numPr>
        <w:tabs>
          <w:tab w:val="left" w:pos="899"/>
        </w:tabs>
        <w:spacing w:before="9" w:line="357" w:lineRule="auto"/>
        <w:ind w:right="340"/>
        <w:jc w:val="both"/>
        <w:rPr>
          <w:sz w:val="24"/>
        </w:rPr>
      </w:pPr>
      <w:r w:rsidRPr="00F47695">
        <w:rPr>
          <w:sz w:val="24"/>
        </w:rPr>
        <w:t xml:space="preserve">Attended online one week Faculty Development </w:t>
      </w:r>
      <w:proofErr w:type="spellStart"/>
      <w:r w:rsidRPr="00F47695">
        <w:rPr>
          <w:sz w:val="24"/>
        </w:rPr>
        <w:t>Programme</w:t>
      </w:r>
      <w:proofErr w:type="spellEnd"/>
      <w:r w:rsidRPr="00F47695">
        <w:rPr>
          <w:sz w:val="24"/>
        </w:rPr>
        <w:t xml:space="preserve"> on “Academic Research Writing” conducted by Teaching Learning Centre, Ramanujan College University of Delhi </w:t>
      </w:r>
      <w:r w:rsidRPr="00F47695">
        <w:rPr>
          <w:sz w:val="24"/>
        </w:rPr>
        <w:lastRenderedPageBreak/>
        <w:t>under the aegis of MINISTRY OF EDUCATION</w:t>
      </w:r>
      <w:r>
        <w:rPr>
          <w:sz w:val="24"/>
        </w:rPr>
        <w:t xml:space="preserve"> </w:t>
      </w:r>
      <w:r w:rsidRPr="00F47695">
        <w:rPr>
          <w:sz w:val="24"/>
        </w:rPr>
        <w:t>PANDIT MADAN MOHAN MALAVIYA NATIONAL MISSION ON TEACHERS AND TEACHING</w:t>
      </w:r>
      <w:r>
        <w:rPr>
          <w:sz w:val="24"/>
        </w:rPr>
        <w:t xml:space="preserve"> </w:t>
      </w:r>
      <w:r w:rsidRPr="00F47695">
        <w:rPr>
          <w:sz w:val="24"/>
        </w:rPr>
        <w:t xml:space="preserve">from 4 -10 </w:t>
      </w:r>
      <w:proofErr w:type="gramStart"/>
      <w:r w:rsidRPr="00F47695">
        <w:rPr>
          <w:sz w:val="24"/>
        </w:rPr>
        <w:t>June,</w:t>
      </w:r>
      <w:proofErr w:type="gramEnd"/>
      <w:r w:rsidRPr="00F47695">
        <w:rPr>
          <w:sz w:val="24"/>
        </w:rPr>
        <w:t xml:space="preserve"> 2022 </w:t>
      </w:r>
    </w:p>
    <w:p w14:paraId="67650CF0" w14:textId="0C12D7CE" w:rsidR="00F47695" w:rsidRDefault="00F47695" w:rsidP="004B230D">
      <w:pPr>
        <w:pStyle w:val="ListParagraph"/>
        <w:numPr>
          <w:ilvl w:val="0"/>
          <w:numId w:val="2"/>
        </w:numPr>
        <w:tabs>
          <w:tab w:val="left" w:pos="899"/>
        </w:tabs>
        <w:spacing w:before="9" w:line="357" w:lineRule="auto"/>
        <w:ind w:right="340"/>
        <w:jc w:val="both"/>
        <w:rPr>
          <w:sz w:val="24"/>
        </w:rPr>
      </w:pPr>
      <w:r w:rsidRPr="00F47695">
        <w:rPr>
          <w:sz w:val="24"/>
        </w:rPr>
        <w:t>Attended two weeks' Faculty Development Program on "ICT Based New Paradigms of E-Teaching and E-</w:t>
      </w:r>
      <w:proofErr w:type="gramStart"/>
      <w:r w:rsidRPr="00F47695">
        <w:rPr>
          <w:sz w:val="24"/>
        </w:rPr>
        <w:t>Learning :</w:t>
      </w:r>
      <w:proofErr w:type="gramEnd"/>
      <w:r w:rsidRPr="00F47695">
        <w:rPr>
          <w:sz w:val="24"/>
        </w:rPr>
        <w:t xml:space="preserve"> Digital Pedagogy" conducted by Department of Computer Science, Mata Sundri College for Women University of Delhi in Collaboration with Pandit Madan Mohan Malviya National Mission on Teachers and Teaching, Teaching Learning Centre, Ramanujan College</w:t>
      </w:r>
      <w:r>
        <w:rPr>
          <w:sz w:val="24"/>
        </w:rPr>
        <w:t xml:space="preserve"> </w:t>
      </w:r>
      <w:r w:rsidRPr="00F47695">
        <w:rPr>
          <w:sz w:val="24"/>
        </w:rPr>
        <w:t>from September 15- September 30, 2020</w:t>
      </w:r>
    </w:p>
    <w:p w14:paraId="3C4A1CD1" w14:textId="1FD958F9" w:rsidR="00F47695" w:rsidRDefault="00F47695" w:rsidP="00382EB3">
      <w:pPr>
        <w:pStyle w:val="ListParagraph"/>
        <w:numPr>
          <w:ilvl w:val="0"/>
          <w:numId w:val="2"/>
        </w:numPr>
        <w:tabs>
          <w:tab w:val="left" w:pos="899"/>
        </w:tabs>
        <w:spacing w:before="9" w:line="357" w:lineRule="auto"/>
        <w:ind w:right="340"/>
        <w:jc w:val="both"/>
        <w:rPr>
          <w:sz w:val="24"/>
        </w:rPr>
      </w:pPr>
      <w:r w:rsidRPr="00F47695">
        <w:rPr>
          <w:sz w:val="24"/>
        </w:rPr>
        <w:t>Attended ONLINE TWO - WEEK INTER-DISCIPLINARY REFRESHER COURSE/FACULTY DEVELOPMENT PROGRAMME on “Managing Online Classes &amp; Co- Creating MOOCS (Level 2)” conducted by Teaching Learning Centre, Ramanujan College University of Delhi under the aegis of MINISTRY OF EDUCATION PANDIT MADAN MOHAN MALAVIYA NATIONAL MISSION ON TEACHERS AND TEACHING</w:t>
      </w:r>
      <w:r>
        <w:rPr>
          <w:sz w:val="24"/>
        </w:rPr>
        <w:t xml:space="preserve"> </w:t>
      </w:r>
      <w:r w:rsidRPr="00F47695">
        <w:rPr>
          <w:sz w:val="24"/>
        </w:rPr>
        <w:t xml:space="preserve">from 02 - 16 </w:t>
      </w:r>
      <w:proofErr w:type="gramStart"/>
      <w:r w:rsidRPr="00F47695">
        <w:rPr>
          <w:sz w:val="24"/>
        </w:rPr>
        <w:t>June,</w:t>
      </w:r>
      <w:proofErr w:type="gramEnd"/>
      <w:r w:rsidRPr="00F47695">
        <w:rPr>
          <w:sz w:val="24"/>
        </w:rPr>
        <w:t xml:space="preserve"> 2021</w:t>
      </w:r>
    </w:p>
    <w:p w14:paraId="08AB0EA8" w14:textId="71CCC553" w:rsidR="00F47695" w:rsidRDefault="00F561A5" w:rsidP="00205AC5">
      <w:pPr>
        <w:pStyle w:val="ListParagraph"/>
        <w:numPr>
          <w:ilvl w:val="0"/>
          <w:numId w:val="2"/>
        </w:numPr>
        <w:tabs>
          <w:tab w:val="left" w:pos="899"/>
        </w:tabs>
        <w:spacing w:before="9" w:line="357" w:lineRule="auto"/>
        <w:ind w:right="340"/>
        <w:jc w:val="both"/>
        <w:rPr>
          <w:sz w:val="24"/>
        </w:rPr>
      </w:pPr>
      <w:r w:rsidRPr="00F561A5">
        <w:rPr>
          <w:sz w:val="24"/>
        </w:rPr>
        <w:t xml:space="preserve">Attended ONLINE TWO - WEEK INTERDISCIPLINARY REFRESHER COURSE in “ADVANCED RESEARCH METHODOLOGY” conducted by Teaching Learning Centre, Ramanujan College University of Delhi in collaboration with NEWMAN COLLEGE (Re-accredited Grade 'A' by NAAC) Affiliated to Mahatma Gandhi University, </w:t>
      </w:r>
      <w:proofErr w:type="spellStart"/>
      <w:r w:rsidRPr="00F561A5">
        <w:rPr>
          <w:sz w:val="24"/>
        </w:rPr>
        <w:t>Thodupuzha</w:t>
      </w:r>
      <w:proofErr w:type="spellEnd"/>
      <w:r w:rsidRPr="00F561A5">
        <w:rPr>
          <w:sz w:val="24"/>
        </w:rPr>
        <w:t>, Kerala under the aegis of MINISTRY OF EDUCATION PANDIT MADAN MOHAN MALAVIYA NATIONAL MISSION ON TEACHERS AND TEACHING</w:t>
      </w:r>
      <w:r>
        <w:rPr>
          <w:sz w:val="24"/>
        </w:rPr>
        <w:t xml:space="preserve"> </w:t>
      </w:r>
      <w:r w:rsidRPr="00F561A5">
        <w:rPr>
          <w:sz w:val="24"/>
        </w:rPr>
        <w:t xml:space="preserve">from 21 June – 05 </w:t>
      </w:r>
      <w:proofErr w:type="gramStart"/>
      <w:r w:rsidRPr="00F561A5">
        <w:rPr>
          <w:sz w:val="24"/>
        </w:rPr>
        <w:t>July,</w:t>
      </w:r>
      <w:proofErr w:type="gramEnd"/>
      <w:r w:rsidRPr="00F561A5">
        <w:rPr>
          <w:sz w:val="24"/>
        </w:rPr>
        <w:t xml:space="preserve"> 2022</w:t>
      </w:r>
    </w:p>
    <w:p w14:paraId="157F460E" w14:textId="5BC9C5A7" w:rsidR="00F561A5" w:rsidRPr="00F561A5" w:rsidRDefault="00F561A5" w:rsidP="00205B52">
      <w:pPr>
        <w:pStyle w:val="ListParagraph"/>
        <w:numPr>
          <w:ilvl w:val="0"/>
          <w:numId w:val="2"/>
        </w:numPr>
        <w:tabs>
          <w:tab w:val="left" w:pos="899"/>
        </w:tabs>
        <w:spacing w:before="9" w:line="357" w:lineRule="auto"/>
        <w:ind w:right="340"/>
        <w:jc w:val="both"/>
        <w:rPr>
          <w:sz w:val="24"/>
        </w:rPr>
      </w:pPr>
      <w:r w:rsidRPr="00F561A5">
        <w:rPr>
          <w:sz w:val="24"/>
        </w:rPr>
        <w:t xml:space="preserve">Attended Online one week Faculty Development </w:t>
      </w:r>
      <w:proofErr w:type="spellStart"/>
      <w:r w:rsidRPr="00F561A5">
        <w:rPr>
          <w:sz w:val="24"/>
        </w:rPr>
        <w:t>Programme</w:t>
      </w:r>
      <w:proofErr w:type="spellEnd"/>
      <w:r w:rsidRPr="00F561A5">
        <w:rPr>
          <w:sz w:val="24"/>
        </w:rPr>
        <w:t xml:space="preserve"> on “Quantitative Data Analysis” conducted by Teaching Learning Centre, Ramanujan College</w:t>
      </w:r>
      <w:r>
        <w:rPr>
          <w:sz w:val="24"/>
        </w:rPr>
        <w:t xml:space="preserve"> </w:t>
      </w:r>
      <w:r w:rsidRPr="00F561A5">
        <w:rPr>
          <w:sz w:val="24"/>
        </w:rPr>
        <w:t>University of Delhi</w:t>
      </w:r>
    </w:p>
    <w:p w14:paraId="38A37AAC" w14:textId="5B86B5F3" w:rsidR="00F561A5" w:rsidRPr="00F561A5" w:rsidRDefault="00F561A5" w:rsidP="00F704DD">
      <w:pPr>
        <w:pStyle w:val="ListParagraph"/>
        <w:numPr>
          <w:ilvl w:val="0"/>
          <w:numId w:val="2"/>
        </w:numPr>
        <w:tabs>
          <w:tab w:val="left" w:pos="899"/>
        </w:tabs>
        <w:spacing w:before="9" w:line="357" w:lineRule="auto"/>
        <w:ind w:right="340"/>
        <w:jc w:val="both"/>
        <w:rPr>
          <w:sz w:val="24"/>
        </w:rPr>
      </w:pPr>
      <w:r w:rsidRPr="00F561A5">
        <w:rPr>
          <w:sz w:val="24"/>
        </w:rPr>
        <w:t>under the aegis of MINISTRY OF EDUCATION PANDIT MADAN MOHAN MALAVIYA NATIONAL MISSION ON TEACHERS AND TEACHING</w:t>
      </w:r>
      <w:r>
        <w:rPr>
          <w:sz w:val="24"/>
        </w:rPr>
        <w:t xml:space="preserve"> </w:t>
      </w:r>
      <w:r w:rsidRPr="00F561A5">
        <w:rPr>
          <w:sz w:val="24"/>
        </w:rPr>
        <w:t xml:space="preserve">from 17 – 23 </w:t>
      </w:r>
      <w:proofErr w:type="gramStart"/>
      <w:r w:rsidRPr="00F561A5">
        <w:rPr>
          <w:sz w:val="24"/>
        </w:rPr>
        <w:t>October,</w:t>
      </w:r>
      <w:proofErr w:type="gramEnd"/>
      <w:r w:rsidRPr="00F561A5">
        <w:rPr>
          <w:sz w:val="24"/>
        </w:rPr>
        <w:t xml:space="preserve"> 2022</w:t>
      </w:r>
    </w:p>
    <w:sectPr w:rsidR="00F561A5" w:rsidRPr="00F561A5" w:rsidSect="00A94CA1">
      <w:pgSz w:w="12240" w:h="15840"/>
      <w:pgMar w:top="1500" w:right="1100" w:bottom="1276"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D28"/>
    <w:multiLevelType w:val="hybridMultilevel"/>
    <w:tmpl w:val="42565AC6"/>
    <w:lvl w:ilvl="0" w:tplc="B928DCE4">
      <w:numFmt w:val="bullet"/>
      <w:lvlText w:val="▪"/>
      <w:lvlJc w:val="left"/>
      <w:pPr>
        <w:ind w:left="898" w:hanging="418"/>
      </w:pPr>
      <w:rPr>
        <w:rFonts w:ascii="Arial" w:eastAsia="Arial" w:hAnsi="Arial" w:cs="Arial" w:hint="default"/>
        <w:b w:val="0"/>
        <w:bCs w:val="0"/>
        <w:i w:val="0"/>
        <w:iCs w:val="0"/>
        <w:w w:val="100"/>
        <w:sz w:val="24"/>
        <w:szCs w:val="24"/>
        <w:lang w:val="en-US" w:eastAsia="en-US" w:bidi="ar-SA"/>
      </w:rPr>
    </w:lvl>
    <w:lvl w:ilvl="1" w:tplc="AA284F5E">
      <w:numFmt w:val="bullet"/>
      <w:lvlText w:val="•"/>
      <w:lvlJc w:val="left"/>
      <w:pPr>
        <w:ind w:left="1828" w:hanging="418"/>
      </w:pPr>
      <w:rPr>
        <w:rFonts w:hint="default"/>
        <w:lang w:val="en-US" w:eastAsia="en-US" w:bidi="ar-SA"/>
      </w:rPr>
    </w:lvl>
    <w:lvl w:ilvl="2" w:tplc="5A82996C">
      <w:numFmt w:val="bullet"/>
      <w:lvlText w:val="•"/>
      <w:lvlJc w:val="left"/>
      <w:pPr>
        <w:ind w:left="2756" w:hanging="418"/>
      </w:pPr>
      <w:rPr>
        <w:rFonts w:hint="default"/>
        <w:lang w:val="en-US" w:eastAsia="en-US" w:bidi="ar-SA"/>
      </w:rPr>
    </w:lvl>
    <w:lvl w:ilvl="3" w:tplc="2DB6F518">
      <w:numFmt w:val="bullet"/>
      <w:lvlText w:val="•"/>
      <w:lvlJc w:val="left"/>
      <w:pPr>
        <w:ind w:left="3684" w:hanging="418"/>
      </w:pPr>
      <w:rPr>
        <w:rFonts w:hint="default"/>
        <w:lang w:val="en-US" w:eastAsia="en-US" w:bidi="ar-SA"/>
      </w:rPr>
    </w:lvl>
    <w:lvl w:ilvl="4" w:tplc="262AA47A">
      <w:numFmt w:val="bullet"/>
      <w:lvlText w:val="•"/>
      <w:lvlJc w:val="left"/>
      <w:pPr>
        <w:ind w:left="4612" w:hanging="418"/>
      </w:pPr>
      <w:rPr>
        <w:rFonts w:hint="default"/>
        <w:lang w:val="en-US" w:eastAsia="en-US" w:bidi="ar-SA"/>
      </w:rPr>
    </w:lvl>
    <w:lvl w:ilvl="5" w:tplc="689A5B52">
      <w:numFmt w:val="bullet"/>
      <w:lvlText w:val="•"/>
      <w:lvlJc w:val="left"/>
      <w:pPr>
        <w:ind w:left="5540" w:hanging="418"/>
      </w:pPr>
      <w:rPr>
        <w:rFonts w:hint="default"/>
        <w:lang w:val="en-US" w:eastAsia="en-US" w:bidi="ar-SA"/>
      </w:rPr>
    </w:lvl>
    <w:lvl w:ilvl="6" w:tplc="E5F8F472">
      <w:numFmt w:val="bullet"/>
      <w:lvlText w:val="•"/>
      <w:lvlJc w:val="left"/>
      <w:pPr>
        <w:ind w:left="6468" w:hanging="418"/>
      </w:pPr>
      <w:rPr>
        <w:rFonts w:hint="default"/>
        <w:lang w:val="en-US" w:eastAsia="en-US" w:bidi="ar-SA"/>
      </w:rPr>
    </w:lvl>
    <w:lvl w:ilvl="7" w:tplc="7A78CC04">
      <w:numFmt w:val="bullet"/>
      <w:lvlText w:val="•"/>
      <w:lvlJc w:val="left"/>
      <w:pPr>
        <w:ind w:left="7396" w:hanging="418"/>
      </w:pPr>
      <w:rPr>
        <w:rFonts w:hint="default"/>
        <w:lang w:val="en-US" w:eastAsia="en-US" w:bidi="ar-SA"/>
      </w:rPr>
    </w:lvl>
    <w:lvl w:ilvl="8" w:tplc="5986F430">
      <w:numFmt w:val="bullet"/>
      <w:lvlText w:val="•"/>
      <w:lvlJc w:val="left"/>
      <w:pPr>
        <w:ind w:left="8324" w:hanging="418"/>
      </w:pPr>
      <w:rPr>
        <w:rFonts w:hint="default"/>
        <w:lang w:val="en-US" w:eastAsia="en-US" w:bidi="ar-SA"/>
      </w:rPr>
    </w:lvl>
  </w:abstractNum>
  <w:abstractNum w:abstractNumId="1" w15:restartNumberingAfterBreak="0">
    <w:nsid w:val="3994228C"/>
    <w:multiLevelType w:val="hybridMultilevel"/>
    <w:tmpl w:val="2F08CC52"/>
    <w:lvl w:ilvl="0" w:tplc="00BEDE16">
      <w:numFmt w:val="bullet"/>
      <w:lvlText w:val=""/>
      <w:lvlJc w:val="left"/>
      <w:pPr>
        <w:ind w:left="831" w:hanging="360"/>
      </w:pPr>
      <w:rPr>
        <w:rFonts w:ascii="Wingdings" w:eastAsia="Wingdings" w:hAnsi="Wingdings" w:cs="Wingdings" w:hint="default"/>
        <w:b w:val="0"/>
        <w:bCs w:val="0"/>
        <w:i w:val="0"/>
        <w:iCs w:val="0"/>
        <w:w w:val="100"/>
        <w:sz w:val="24"/>
        <w:szCs w:val="24"/>
        <w:lang w:val="en-US" w:eastAsia="en-US" w:bidi="ar-SA"/>
      </w:rPr>
    </w:lvl>
    <w:lvl w:ilvl="1" w:tplc="B2C814FE">
      <w:numFmt w:val="bullet"/>
      <w:lvlText w:val=""/>
      <w:lvlJc w:val="left"/>
      <w:pPr>
        <w:ind w:left="1201" w:hanging="361"/>
      </w:pPr>
      <w:rPr>
        <w:rFonts w:ascii="Wingdings" w:eastAsia="Wingdings" w:hAnsi="Wingdings" w:cs="Wingdings" w:hint="default"/>
        <w:b w:val="0"/>
        <w:bCs w:val="0"/>
        <w:i w:val="0"/>
        <w:iCs w:val="0"/>
        <w:w w:val="100"/>
        <w:sz w:val="24"/>
        <w:szCs w:val="24"/>
        <w:lang w:val="en-US" w:eastAsia="en-US" w:bidi="ar-SA"/>
      </w:rPr>
    </w:lvl>
    <w:lvl w:ilvl="2" w:tplc="A2EE381C">
      <w:numFmt w:val="bullet"/>
      <w:lvlText w:val="•"/>
      <w:lvlJc w:val="left"/>
      <w:pPr>
        <w:ind w:left="1830" w:hanging="361"/>
      </w:pPr>
      <w:rPr>
        <w:rFonts w:hint="default"/>
        <w:lang w:val="en-US" w:eastAsia="en-US" w:bidi="ar-SA"/>
      </w:rPr>
    </w:lvl>
    <w:lvl w:ilvl="3" w:tplc="EF16CD26">
      <w:numFmt w:val="bullet"/>
      <w:lvlText w:val="•"/>
      <w:lvlJc w:val="left"/>
      <w:pPr>
        <w:ind w:left="2461" w:hanging="361"/>
      </w:pPr>
      <w:rPr>
        <w:rFonts w:hint="default"/>
        <w:lang w:val="en-US" w:eastAsia="en-US" w:bidi="ar-SA"/>
      </w:rPr>
    </w:lvl>
    <w:lvl w:ilvl="4" w:tplc="B712A160">
      <w:numFmt w:val="bullet"/>
      <w:lvlText w:val="•"/>
      <w:lvlJc w:val="left"/>
      <w:pPr>
        <w:ind w:left="3092" w:hanging="361"/>
      </w:pPr>
      <w:rPr>
        <w:rFonts w:hint="default"/>
        <w:lang w:val="en-US" w:eastAsia="en-US" w:bidi="ar-SA"/>
      </w:rPr>
    </w:lvl>
    <w:lvl w:ilvl="5" w:tplc="73B20E9C">
      <w:numFmt w:val="bullet"/>
      <w:lvlText w:val="•"/>
      <w:lvlJc w:val="left"/>
      <w:pPr>
        <w:ind w:left="3722" w:hanging="361"/>
      </w:pPr>
      <w:rPr>
        <w:rFonts w:hint="default"/>
        <w:lang w:val="en-US" w:eastAsia="en-US" w:bidi="ar-SA"/>
      </w:rPr>
    </w:lvl>
    <w:lvl w:ilvl="6" w:tplc="FDAAE726">
      <w:numFmt w:val="bullet"/>
      <w:lvlText w:val="•"/>
      <w:lvlJc w:val="left"/>
      <w:pPr>
        <w:ind w:left="4353" w:hanging="361"/>
      </w:pPr>
      <w:rPr>
        <w:rFonts w:hint="default"/>
        <w:lang w:val="en-US" w:eastAsia="en-US" w:bidi="ar-SA"/>
      </w:rPr>
    </w:lvl>
    <w:lvl w:ilvl="7" w:tplc="3E025F84">
      <w:numFmt w:val="bullet"/>
      <w:lvlText w:val="•"/>
      <w:lvlJc w:val="left"/>
      <w:pPr>
        <w:ind w:left="4984" w:hanging="361"/>
      </w:pPr>
      <w:rPr>
        <w:rFonts w:hint="default"/>
        <w:lang w:val="en-US" w:eastAsia="en-US" w:bidi="ar-SA"/>
      </w:rPr>
    </w:lvl>
    <w:lvl w:ilvl="8" w:tplc="CD3E8040">
      <w:numFmt w:val="bullet"/>
      <w:lvlText w:val="•"/>
      <w:lvlJc w:val="left"/>
      <w:pPr>
        <w:ind w:left="5615" w:hanging="361"/>
      </w:pPr>
      <w:rPr>
        <w:rFonts w:hint="default"/>
        <w:lang w:val="en-US" w:eastAsia="en-US" w:bidi="ar-SA"/>
      </w:rPr>
    </w:lvl>
  </w:abstractNum>
  <w:num w:numId="1" w16cid:durableId="211620640">
    <w:abstractNumId w:val="1"/>
  </w:num>
  <w:num w:numId="2" w16cid:durableId="120436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D7742"/>
    <w:rsid w:val="000B2EF0"/>
    <w:rsid w:val="001C6FB1"/>
    <w:rsid w:val="00531B9D"/>
    <w:rsid w:val="005D0332"/>
    <w:rsid w:val="00826159"/>
    <w:rsid w:val="00A94CA1"/>
    <w:rsid w:val="00BA3EDE"/>
    <w:rsid w:val="00BD7742"/>
    <w:rsid w:val="00C00945"/>
    <w:rsid w:val="00CA66FD"/>
    <w:rsid w:val="00F47695"/>
    <w:rsid w:val="00F561A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D6D64"/>
  <w15:docId w15:val="{2F876040-C12B-467F-9F63-91182EBD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204"/>
      <w:ind w:left="11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0"/>
      <w:ind w:left="2595" w:right="2363"/>
      <w:jc w:val="center"/>
    </w:pPr>
    <w:rPr>
      <w:sz w:val="36"/>
      <w:szCs w:val="36"/>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00945"/>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BA3EDE"/>
    <w:rPr>
      <w:color w:val="0000FF" w:themeColor="hyperlink"/>
      <w:u w:val="single"/>
    </w:rPr>
  </w:style>
  <w:style w:type="character" w:styleId="UnresolvedMention">
    <w:name w:val="Unresolved Mention"/>
    <w:basedOn w:val="DefaultParagraphFont"/>
    <w:uiPriority w:val="99"/>
    <w:semiHidden/>
    <w:unhideWhenUsed/>
    <w:rsid w:val="00BA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323">
      <w:bodyDiv w:val="1"/>
      <w:marLeft w:val="0"/>
      <w:marRight w:val="0"/>
      <w:marTop w:val="0"/>
      <w:marBottom w:val="0"/>
      <w:divBdr>
        <w:top w:val="none" w:sz="0" w:space="0" w:color="auto"/>
        <w:left w:val="none" w:sz="0" w:space="0" w:color="auto"/>
        <w:bottom w:val="none" w:sz="0" w:space="0" w:color="auto"/>
        <w:right w:val="none" w:sz="0" w:space="0" w:color="auto"/>
      </w:divBdr>
    </w:div>
    <w:div w:id="906191193">
      <w:bodyDiv w:val="1"/>
      <w:marLeft w:val="0"/>
      <w:marRight w:val="0"/>
      <w:marTop w:val="0"/>
      <w:marBottom w:val="0"/>
      <w:divBdr>
        <w:top w:val="none" w:sz="0" w:space="0" w:color="auto"/>
        <w:left w:val="none" w:sz="0" w:space="0" w:color="auto"/>
        <w:bottom w:val="none" w:sz="0" w:space="0" w:color="auto"/>
        <w:right w:val="none" w:sz="0" w:space="0" w:color="auto"/>
      </w:divBdr>
    </w:div>
    <w:div w:id="196595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nusl@sncwkollam.org" TargetMode="External"/><Relationship Id="rId3" Type="http://schemas.openxmlformats.org/officeDocument/2006/relationships/settings" Target="settings.xml"/><Relationship Id="rId7" Type="http://schemas.openxmlformats.org/officeDocument/2006/relationships/hyperlink" Target="mailto:vishnusnc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99vishn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Aswathy</dc:creator>
  <cp:lastModifiedBy>Vishnu</cp:lastModifiedBy>
  <cp:revision>6</cp:revision>
  <dcterms:created xsi:type="dcterms:W3CDTF">2023-11-08T05:35:00Z</dcterms:created>
  <dcterms:modified xsi:type="dcterms:W3CDTF">2024-01-12T05:37:00Z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2023-11-08T00:00:00Z</vt:filetime>
  </property>
  <property fmtid="{D5CDD505-2E9C-101B-9397-08002B2CF9AE}" pid="5" name="GrammarlyDocumentId">
    <vt:lpwstr>fbfe08a78720b4c027fb89a8cff5155844806d9e5ff68122361b74d4da859034</vt:lpwstr>
  </property>
  <property fmtid="{D5CDD505-2E9C-101B-9397-08002B2CF9AE}" pid="6" name="MSIP_Label_defa4170-0d19-0005-0004-bc88714345d2_Enabled">
    <vt:lpwstr>true</vt:lpwstr>
  </property>
  <property fmtid="{D5CDD505-2E9C-101B-9397-08002B2CF9AE}" pid="7" name="MSIP_Label_defa4170-0d19-0005-0004-bc88714345d2_SetDate">
    <vt:lpwstr>2024-01-12T05:08:10Z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08d52ce7-d1de-4083-b826-396fdffd4ad4</vt:lpwstr>
  </property>
  <property fmtid="{D5CDD505-2E9C-101B-9397-08002B2CF9AE}" pid="11" name="MSIP_Label_defa4170-0d19-0005-0004-bc88714345d2_ActionId">
    <vt:lpwstr>75ac44dc-4bbf-4a80-bb35-25caac2500ca</vt:lpwstr>
  </property>
  <property fmtid="{D5CDD505-2E9C-101B-9397-08002B2CF9AE}" pid="12" name="MSIP_Label_defa4170-0d19-0005-0004-bc88714345d2_ContentBits">
    <vt:lpwstr>0</vt:lpwstr>
  </property>
</Properties>
</file>